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14:paraId="2D57D8DF">
      <w:pPr>
        <w:pageBreakBefore w:val="true"/>
        <w:rPr>
          <w:sz w:val="18.0"/>
          <w:szCs w:val="18.0"/>
          <w:rFonts w:ascii="Arial" w:cs="Arial" w:eastAsia="Calibri" w:hAnsi="Arial"/>
        </w:rPr>
      </w:pPr>
      <w:r>
        <w:rPr>
          <w:b w:val="1"/>
          <w:sz w:val="18.0"/>
          <w:szCs w:val="18.0"/>
          <w:rFonts w:ascii="Arial" w:cs="Arial" w:eastAsia="Calibri" w:hAnsi="Arial"/>
          <w:lang w:bidi="ar-sa"/>
        </w:rPr>
        <w:t xml:space="preserve">Allegato A – Modello di candidatura COLLAUDATORE </w:t>
      </w:r>
    </w:p>
    <w:p w14:paraId="1E27B4C3">
      <w:pPr>
        <w:jc w:val="right"/>
        <w:spacing w:after="0"/>
        <w:rPr>
          <w:sz w:val="18.0"/>
          <w:szCs w:val="18.0"/>
          <w:rFonts w:ascii="Arial" w:cs="Arial" w:eastAsia="Calibri" w:hAnsi="Arial"/>
        </w:rPr>
      </w:pPr>
      <w:r>
        <w:rPr>
          <w:sz w:val="18.0"/>
          <w:szCs w:val="18.0"/>
          <w:rFonts w:ascii="Arial" w:cs="Arial" w:eastAsia="Calibri" w:hAnsi="Arial"/>
          <w:lang w:bidi="ar-sa"/>
        </w:rPr>
        <w:t xml:space="preserve">Al Rettore Dirigente Scolastico </w:t>
      </w:r>
    </w:p>
    <w:p w14:paraId="744E56D5">
      <w:pPr>
        <w:jc w:val="right"/>
        <w:spacing w:after="0"/>
        <w:rPr>
          <w:sz w:val="18.0"/>
          <w:szCs w:val="18.0"/>
          <w:rFonts w:ascii="Arial" w:cs="Arial" w:eastAsia="Calibri" w:hAnsi="Arial"/>
        </w:rPr>
      </w:pPr>
      <w:r>
        <w:rPr>
          <w:sz w:val="18.0"/>
          <w:szCs w:val="18.0"/>
          <w:rFonts w:ascii="Arial" w:cs="Arial" w:eastAsia="Calibri" w:hAnsi="Arial"/>
          <w:lang w:bidi="ar-sa"/>
        </w:rPr>
        <w:t xml:space="preserve">Convitto Nazionale Statale “G. Bruno” Maddaloni (CE) </w:t>
      </w:r>
    </w:p>
    <w:p w14:paraId="7C6619D8">
      <w:pPr>
        <w:jc w:val="right"/>
        <w:spacing w:after="0"/>
        <w:rPr>
          <w:sz w:val="18.0"/>
          <w:szCs w:val="18.0"/>
          <w:color w:val="0000FF"/>
          <w:rFonts w:ascii="Arial" w:cs="Arial" w:eastAsia="Calibri" w:hAnsi="Arial"/>
        </w:rPr>
      </w:pPr>
      <w:hyperlink w:history="1" r:id="rId9">
        <w:r>
          <w:rPr>
            <w:rStyle w:val="Collegamentoipertestuale"/>
            <w:sz w:val="18.0"/>
            <w:szCs w:val="18.0"/>
            <w:rFonts w:ascii="Arial" w:cs="Arial" w:eastAsia="Calibri" w:hAnsi="Arial"/>
            <w:lang w:bidi="ar-sa"/>
          </w:rPr>
          <w:t>cevc01000b@istruzione.it</w:t>
        </w:r>
      </w:hyperlink>
      <w:r>
        <w:rPr>
          <w:sz w:val="18.0"/>
          <w:szCs w:val="18.0"/>
          <w:color w:val="0000FF"/>
          <w:rFonts w:ascii="Arial" w:cs="Arial" w:eastAsia="Calibri" w:hAnsi="Arial"/>
          <w:lang w:bidi="ar-sa"/>
        </w:rPr>
        <w:t xml:space="preserve"> </w:t>
      </w:r>
    </w:p>
    <w:p w14:paraId="26F99B5D">
      <w:pPr>
        <w:jc w:val="right"/>
        <w:spacing w:after="0"/>
        <w:rPr>
          <w:sz w:val="18.0"/>
          <w:szCs w:val="18.0"/>
          <w:color w:val="0000FF"/>
          <w:rFonts w:ascii="Arial" w:cs="Arial" w:eastAsia="Calibri" w:hAnsi="Arial"/>
        </w:rPr>
      </w:pPr>
    </w:p>
    <w:p w14:paraId="3FF1866B">
      <w:pPr>
        <w:jc w:val="both"/>
        <w:spacing w:after="0" w:line="240" w:lineRule="auto"/>
        <w:rPr>
          <w:b w:val="1"/>
          <w:sz w:val="18.0"/>
          <w:szCs w:val="18.0"/>
          <w:rFonts w:ascii="Verdana" w:cs="Arial" w:hAnsi="Verdana"/>
        </w:rPr>
      </w:pPr>
      <w:r>
        <w:rPr>
          <w:b w:val="1"/>
          <w:sz w:val="18.0"/>
          <w:szCs w:val="18.0"/>
          <w:rFonts w:ascii="Verdana" w:cs="Arial" w:hAnsi="Verdana"/>
          <w:lang w:bidi="ar-sa"/>
        </w:rPr>
        <w:t>PIANO NAZIONALE DI RIPRESA E RESILIENZA (P.N.R.R.) Missione 4 – Istruzione e Ricerca. Componente 1 - Potenziamento dell’offerta dei servizi di istruzione: dagli asili nido alle Università. Investimento 3.2: Scuola 4.0: Scuole innovative, cablaggio, nuovi ambienti di apprendimento e laboratori”, Azione 2 – Next Generation Labs – Laboratori per le professioni digitali del futuro. D.M. n. 218 dell’8/08/2022. Codice progetto: M4C1I3.2-2022-962-P-17193 - Titolo del progetto: “LAB FOR FUTURE”. Importo assegnato € 124.044,57 finanziato dall’Unione Europea – Next Generation EU. CUP C14D22003270006. C.M. CEVC01000B – C.F. 80004990612.</w:t>
      </w:r>
    </w:p>
    <w:p w14:paraId="682936C4">
      <w:pPr>
        <w:spacing w:after="0" w:line="240" w:lineRule="auto"/>
        <w:rPr>
          <w:i w:val="1"/>
          <w:sz w:val="18.0"/>
          <w:szCs w:val="18.0"/>
          <w:rFonts w:ascii="Arial" w:cs="Arial" w:hAnsi="Arial"/>
        </w:rPr>
      </w:pPr>
    </w:p>
    <w:p w14:paraId="1026F2C5">
      <w:pPr>
        <w:rPr>
          <w:b w:val="1"/>
          <w:sz w:val="18.0"/>
          <w:szCs w:val="18.0"/>
          <w:rFonts w:ascii="Arial" w:cs="Arial" w:eastAsia="Calibri" w:hAnsi="Arial"/>
        </w:rPr>
      </w:pPr>
      <w:r>
        <w:rPr>
          <w:b w:val="1"/>
          <w:sz w:val="18.0"/>
          <w:szCs w:val="18.0"/>
          <w:rFonts w:ascii="Arial" w:cs="Arial" w:eastAsia="Calibri" w:hAnsi="Arial"/>
          <w:lang w:bidi="ar-sa"/>
        </w:rPr>
        <w:t xml:space="preserve">Domanda di partecipazione alla selezione di:  COLLAUDATORE </w:t>
      </w:r>
    </w:p>
    <w:p w14:paraId="413C22D1">
      <w:pPr>
        <w:spacing w:after="0"/>
        <w:rPr>
          <w:u w:val="single"/>
          <w:sz w:val="18.0"/>
          <w:szCs w:val="18.0"/>
          <w:rFonts w:ascii="Arial" w:cs="Arial" w:eastAsia="Calibri" w:hAnsi="Arial"/>
        </w:rPr>
      </w:pPr>
      <w:r>
        <w:rPr>
          <w:u w:val="single"/>
          <w:sz w:val="18.0"/>
          <w:szCs w:val="18.0"/>
          <w:rFonts w:ascii="Arial" w:cs="Arial" w:eastAsia="Calibri" w:hAnsi="Arial"/>
          <w:lang w:bidi="ar-sa"/>
        </w:rPr>
        <w:t>IL/LA SOTTOSCRITTO/A _________________________________________                                                                  _</w:t>
      </w:r>
    </w:p>
    <w:p w14:paraId="3B108F0E">
      <w:pPr>
        <w:spacing w:after="0"/>
        <w:rPr>
          <w:u w:val="single"/>
          <w:sz w:val="18.0"/>
          <w:szCs w:val="18.0"/>
          <w:rFonts w:ascii="Verdana" w:cs="Verdana" w:eastAsia="Calibri" w:hAnsi="Verdana"/>
        </w:rPr>
      </w:pPr>
    </w:p>
    <w:p w14:paraId="054CF1D8">
      <w:pPr>
        <w:spacing w:after="0"/>
        <w:rPr>
          <w:u w:val="single"/>
          <w:sz w:val="18.0"/>
          <w:szCs w:val="18.0"/>
          <w:rFonts w:ascii="Arial" w:cs="Arial" w:eastAsia="Calibri" w:hAnsi="Arial"/>
        </w:rPr>
      </w:pPr>
      <w:r>
        <w:rPr>
          <w:u w:val="single"/>
          <w:sz w:val="18.0"/>
          <w:szCs w:val="18.0"/>
          <w:rFonts w:ascii="Arial" w:cs="Arial" w:eastAsia="Calibri" w:hAnsi="Arial"/>
          <w:lang w:bidi="ar-sa"/>
        </w:rPr>
        <w:t>NATO/A A                                                                                      IL___________________________________________</w:t>
      </w:r>
    </w:p>
    <w:p w14:paraId="73E69234">
      <w:pPr>
        <w:spacing w:after="0"/>
        <w:rPr>
          <w:u w:val="single"/>
          <w:sz w:val="18.0"/>
          <w:szCs w:val="18.0"/>
          <w:rFonts w:ascii="Verdana" w:cs="Verdana" w:eastAsia="Calibri" w:hAnsi="Verdana"/>
        </w:rPr>
      </w:pPr>
      <w:r>
        <w:rPr>
          <w:u w:val="single"/>
          <w:sz w:val="18.0"/>
          <w:szCs w:val="18.0"/>
          <w:rFonts w:ascii="Arial" w:cs="Arial" w:eastAsia="Calibri" w:hAnsi="Arial"/>
        </w:rPr>
        <w:t xml:space="preserve">                                                                                                               </w:t>
      </w:r>
    </w:p>
    <w:p w14:paraId="6F83D192">
      <w:pPr>
        <w:spacing w:after="0"/>
        <w:rPr>
          <w:u w:val="single"/>
          <w:sz w:val="18.0"/>
          <w:szCs w:val="18.0"/>
          <w:rFonts w:ascii="Arial" w:cs="Arial" w:eastAsia="Calibri" w:hAnsi="Arial"/>
        </w:rPr>
      </w:pPr>
      <w:r>
        <w:rPr>
          <w:u w:val="single"/>
          <w:sz w:val="18.0"/>
          <w:szCs w:val="18.0"/>
          <w:rFonts w:ascii="Arial" w:cs="Arial" w:eastAsia="Calibri" w:hAnsi="Arial"/>
        </w:rPr>
        <w:t xml:space="preserve">CODICE FISCALE_________________________________________________________________________________ </w:t>
      </w:r>
    </w:p>
    <w:p w14:paraId="2F0BB178">
      <w:pPr>
        <w:spacing w:after="0"/>
        <w:rPr>
          <w:u w:val="single"/>
          <w:sz w:val="18.0"/>
          <w:szCs w:val="18.0"/>
          <w:rFonts w:ascii="Verdana" w:cs="Verdana" w:eastAsia="Calibri" w:hAnsi="Verdana"/>
        </w:rPr>
      </w:pPr>
    </w:p>
    <w:p w14:paraId="6EA423EE">
      <w:pPr>
        <w:spacing w:after="0"/>
        <w:rPr>
          <w:u w:val="single"/>
          <w:sz w:val="18.0"/>
          <w:szCs w:val="18.0"/>
          <w:rFonts w:ascii="Arial" w:cs="Arial" w:eastAsia="Calibri" w:hAnsi="Arial"/>
        </w:rPr>
      </w:pPr>
      <w:r>
        <w:rPr>
          <w:u w:val="single"/>
          <w:sz w:val="18.0"/>
          <w:szCs w:val="18.0"/>
          <w:rFonts w:ascii="Arial" w:cs="Arial" w:eastAsia="Calibri" w:hAnsi="Arial"/>
        </w:rPr>
        <w:t>RESIDENTE A____________________________________________________________________________________</w:t>
      </w:r>
    </w:p>
    <w:p w14:paraId="2A034B69">
      <w:pPr>
        <w:spacing w:after="0"/>
        <w:rPr>
          <w:u w:val="single"/>
          <w:sz w:val="18.0"/>
          <w:szCs w:val="18.0"/>
          <w:rFonts w:ascii="Verdana" w:cs="Verdana" w:eastAsia="Calibri" w:hAnsi="Verdana"/>
        </w:rPr>
      </w:pPr>
    </w:p>
    <w:p w14:paraId="5B70CEFD">
      <w:pPr>
        <w:spacing w:after="0"/>
        <w:rPr>
          <w:u w:val="single"/>
          <w:sz w:val="18.0"/>
          <w:szCs w:val="18.0"/>
          <w:rFonts w:ascii="Arial" w:cs="Arial" w:eastAsia="Calibri" w:hAnsi="Arial"/>
        </w:rPr>
      </w:pPr>
      <w:r>
        <w:rPr>
          <w:u w:val="single"/>
          <w:sz w:val="18.0"/>
          <w:szCs w:val="18.0"/>
          <w:rFonts w:ascii="Arial" w:cs="Arial" w:eastAsia="Calibri" w:hAnsi="Arial"/>
        </w:rPr>
        <w:t xml:space="preserve">IN VIA                                                                                                                                                 N.________________ </w:t>
      </w:r>
    </w:p>
    <w:p w14:paraId="11C1A391">
      <w:pPr>
        <w:spacing w:after="0"/>
        <w:rPr>
          <w:u w:val="single"/>
          <w:sz w:val="18.0"/>
          <w:szCs w:val="18.0"/>
          <w:rFonts w:ascii="Verdana" w:cs="Verdana" w:eastAsia="Calibri" w:hAnsi="Verdana"/>
        </w:rPr>
      </w:pPr>
    </w:p>
    <w:p w14:paraId="4CACBB7B">
      <w:pPr>
        <w:spacing w:after="0"/>
        <w:rPr>
          <w:u w:val="single"/>
          <w:sz w:val="18.0"/>
          <w:szCs w:val="18.0"/>
          <w:rFonts w:ascii="Verdana" w:cs="Verdana" w:eastAsia="Calibri" w:hAnsi="Verdana"/>
        </w:rPr>
      </w:pPr>
      <w:r>
        <w:rPr>
          <w:u w:val="single"/>
          <w:sz w:val="18.0"/>
          <w:szCs w:val="18.0"/>
          <w:rFonts w:ascii="Arial" w:cs="Arial" w:eastAsia="Calibri" w:hAnsi="Arial"/>
        </w:rPr>
        <w:t xml:space="preserve">INDIRIZZO E-MAIL________________________________________________________________________________ </w:t>
      </w:r>
    </w:p>
    <w:p w14:paraId="586046E9">
      <w:pPr>
        <w:jc w:val="center"/>
        <w:rPr>
          <w:sz w:val="18.0"/>
          <w:szCs w:val="18.0"/>
          <w:rFonts w:ascii="Arial" w:cs="Arial" w:eastAsia="Calibri" w:hAnsi="Arial"/>
        </w:rPr>
      </w:pPr>
      <w:r>
        <w:rPr>
          <w:b w:val="1"/>
          <w:sz w:val="18.0"/>
          <w:szCs w:val="18.0"/>
          <w:rFonts w:ascii="Arial" w:cs="Arial" w:eastAsia="Calibri" w:hAnsi="Arial"/>
        </w:rPr>
        <w:t>CHIEDE</w:t>
      </w:r>
    </w:p>
    <w:p w14:paraId="008D49CA">
      <w:pPr>
        <w:pStyle w:val="Corpotesto"/>
        <w:jc w:val="both"/>
        <w:spacing w:after="120"/>
        <w:ind w:right="-1"/>
        <w:rPr>
          <w:b w:val="1"/>
          <w:sz w:val="18.0"/>
          <w:szCs w:val="18.0"/>
          <w:rFonts w:ascii="Arial" w:cs="Arial" w:eastAsia="Calibri" w:hAnsi="Arial"/>
        </w:rPr>
      </w:pPr>
      <w:r>
        <w:rPr>
          <w:sz w:val="18.0"/>
          <w:szCs w:val="18.0"/>
          <w:rFonts w:ascii="Arial" w:cs="Arial" w:eastAsia="Calibri" w:hAnsi="Arial"/>
        </w:rPr>
        <w:t xml:space="preserve">di partecipare alla selezione per l’attribuzione dell’incarico di </w:t>
      </w:r>
      <w:r>
        <w:rPr>
          <w:b w:val="1"/>
          <w:sz w:val="18.0"/>
          <w:szCs w:val="18.0"/>
          <w:rFonts w:ascii="Arial" w:cs="Arial" w:eastAsia="Calibri" w:hAnsi="Arial"/>
        </w:rPr>
        <w:t xml:space="preserve">      □ COLLAUDATORE</w:t>
      </w:r>
    </w:p>
    <w:p w14:paraId="47548880">
      <w:pPr>
        <w:pStyle w:val="Default"/>
        <w:rPr>
          <w:b w:val="1"/>
          <w:sz w:val="18.0"/>
          <w:szCs w:val="18.0"/>
          <w:rFonts w:cs="Arial"/>
        </w:rPr>
      </w:pPr>
      <w:r>
        <w:rPr>
          <w:sz w:val="18.0"/>
          <w:szCs w:val="18.0"/>
          <w:rFonts w:ascii="Arial" w:cs="Arial" w:hAnsi="Arial"/>
        </w:rPr>
        <w:t xml:space="preserve">relativo al progetto </w:t>
      </w:r>
      <w:r>
        <w:rPr>
          <w:b w:val="1"/>
          <w:sz w:val="18.0"/>
          <w:szCs w:val="18.0"/>
          <w:rFonts w:cs="Arial"/>
        </w:rPr>
        <w:t>“LAB FOR FUTURE”</w:t>
      </w:r>
      <w:r>
        <w:rPr>
          <w:b w:val="1"/>
          <w:sz w:val="18.0"/>
          <w:szCs w:val="18.0"/>
          <w:rFonts w:cs="Arial"/>
        </w:rPr>
        <w:t xml:space="preserve">. Codice Progetto: </w:t>
      </w:r>
      <w:r>
        <w:rPr>
          <w:b w:val="1"/>
          <w:sz w:val="18.0"/>
          <w:szCs w:val="18.0"/>
          <w:rFonts w:cs="Arial"/>
        </w:rPr>
        <w:t>M4C1I3.2-2022-962-P-17193</w:t>
      </w:r>
    </w:p>
    <w:p w14:paraId="1105603C">
      <w:pPr>
        <w:pStyle w:val="Default"/>
        <w:rPr>
          <w:sz w:val="18.0"/>
          <w:szCs w:val="18.0"/>
          <w:rFonts w:ascii="Arial" w:cs="Arial" w:eastAsia="Calibri" w:hAnsi="Arial"/>
        </w:rPr>
      </w:pPr>
    </w:p>
    <w:p w14:paraId="1649928D">
      <w:pPr>
        <w:pStyle w:val="Corpotesto"/>
        <w:jc w:val="both"/>
        <w:spacing w:after="120"/>
        <w:ind w:right="170"/>
        <w:rPr>
          <w:sz w:val="18.0"/>
          <w:szCs w:val="18.0"/>
          <w:rFonts w:ascii="Arial" w:cs="Arial" w:eastAsia="Calibri" w:hAnsi="Arial"/>
        </w:rPr>
      </w:pPr>
      <w:r>
        <w:rPr>
          <w:sz w:val="18.0"/>
          <w:szCs w:val="18.0"/>
          <w:rFonts w:ascii="Arial" w:cs="Arial" w:eastAsia="Calibri" w:hAnsi="Arial"/>
        </w:rPr>
        <w:t xml:space="preserve">A tal fine, consapevole della responsabilità penale e della decadenza da eventuali benefici acquisiti nel caso di dichiarazioni mendaci, dichiara sotto la propria responsabilità quanto segue: </w:t>
      </w:r>
    </w:p>
    <w:p w14:paraId="1F87D9E8">
      <w:pPr>
        <w:spacing w:after="120"/>
        <w:rPr>
          <w:sz w:val="18.0"/>
          <w:szCs w:val="18.0"/>
          <w:rFonts w:ascii="Arial" w:cs="Arial" w:eastAsia="Calibri" w:hAnsi="Arial"/>
        </w:rPr>
      </w:pPr>
      <w:r>
        <w:rPr>
          <w:sz w:val="18.0"/>
          <w:szCs w:val="18.0"/>
          <w:rFonts w:ascii="Arial" w:cs="Arial" w:eastAsia="Calibri" w:hAnsi="Arial"/>
        </w:rPr>
        <w:t xml:space="preserve">□ di aver preso visione del bando; </w:t>
      </w:r>
    </w:p>
    <w:p w14:paraId="39BF52FA">
      <w:pPr>
        <w:spacing w:after="120"/>
        <w:rPr>
          <w:sz w:val="18.0"/>
          <w:szCs w:val="18.0"/>
          <w:rFonts w:ascii="Arial" w:cs="Arial" w:eastAsia="Calibri" w:hAnsi="Arial"/>
        </w:rPr>
      </w:pPr>
      <w:r>
        <w:rPr>
          <w:sz w:val="18.0"/>
          <w:szCs w:val="18.0"/>
          <w:rFonts w:ascii="Arial" w:cs="Arial" w:eastAsia="Calibri" w:hAnsi="Arial"/>
        </w:rPr>
        <w:t>□ di essere cittadino _____________________________</w:t>
      </w:r>
    </w:p>
    <w:p w14:paraId="7BDF1569">
      <w:pPr>
        <w:spacing w:after="120"/>
        <w:rPr>
          <w:sz w:val="18.0"/>
          <w:szCs w:val="18.0"/>
          <w:rFonts w:ascii="Arial" w:cs="Arial" w:eastAsia="Calibri" w:hAnsi="Arial"/>
        </w:rPr>
      </w:pPr>
      <w:r>
        <w:rPr>
          <w:sz w:val="18.0"/>
          <w:szCs w:val="18.0"/>
          <w:rFonts w:ascii="Arial" w:cs="Arial" w:eastAsia="Calibri" w:hAnsi="Arial"/>
        </w:rPr>
        <w:t xml:space="preserve">□ di essere in godimento dei diritti politici; </w:t>
      </w:r>
    </w:p>
    <w:p w14:paraId="3845601F">
      <w:pPr>
        <w:spacing w:after="120"/>
        <w:rPr>
          <w:sz w:val="18.0"/>
          <w:szCs w:val="18.0"/>
          <w:rFonts w:ascii="Arial" w:cs="Arial" w:eastAsia="Calibri" w:hAnsi="Arial"/>
        </w:rPr>
      </w:pPr>
      <w:r>
        <w:rPr>
          <w:sz w:val="18.0"/>
          <w:szCs w:val="18.0"/>
          <w:rFonts w:ascii="Arial" w:cs="Arial" w:eastAsia="Calibri" w:hAnsi="Arial"/>
        </w:rPr>
        <w:t>□ di essere in servizio presso questa istituzione Scolastica in qualità di _________________________________</w:t>
      </w:r>
    </w:p>
    <w:p w14:paraId="58854C38">
      <w:pPr>
        <w:spacing w:after="120"/>
        <w:rPr>
          <w:sz w:val="18.0"/>
          <w:szCs w:val="18.0"/>
          <w:rFonts w:ascii="Arial" w:cs="Arial" w:eastAsia="Calibri" w:hAnsi="Arial"/>
        </w:rPr>
      </w:pPr>
      <w:r>
        <w:rPr>
          <w:sz w:val="18.0"/>
          <w:szCs w:val="18.0"/>
          <w:rFonts w:ascii="Arial" w:cs="Arial" w:eastAsia="Calibri" w:hAnsi="Arial"/>
        </w:rPr>
        <w:t xml:space="preserve">□ di non aver subito condanne penali; </w:t>
      </w:r>
    </w:p>
    <w:p w14:paraId="0CC9DAB6">
      <w:pPr>
        <w:spacing w:after="120"/>
        <w:rPr>
          <w:sz w:val="18.0"/>
          <w:szCs w:val="18.0"/>
          <w:rFonts w:ascii="Arial" w:cs="Arial" w:eastAsia="Calibri" w:hAnsi="Arial"/>
        </w:rPr>
      </w:pPr>
      <w:r>
        <w:rPr>
          <w:sz w:val="18.0"/>
          <w:szCs w:val="18.0"/>
          <w:rFonts w:ascii="Arial" w:cs="Arial" w:eastAsia="Calibri" w:hAnsi="Arial"/>
        </w:rPr>
        <w:t xml:space="preserve">□ di possedere competenze per operare autonomamente su portali da utilizzare per la gestione del finanziamento  </w:t>
      </w:r>
    </w:p>
    <w:p w14:paraId="36D82DD7">
      <w:pPr>
        <w:spacing w:after="120"/>
        <w:rPr>
          <w:sz w:val="18.0"/>
          <w:szCs w:val="18.0"/>
          <w:rFonts w:ascii="Arial" w:cs="Arial" w:eastAsia="Calibri" w:hAnsi="Arial"/>
        </w:rPr>
      </w:pPr>
      <w:r>
        <w:rPr>
          <w:sz w:val="18.0"/>
          <w:szCs w:val="18.0"/>
          <w:rFonts w:ascii="Arial" w:cs="Arial" w:eastAsia="Calibri" w:hAnsi="Arial"/>
        </w:rPr>
        <w:t xml:space="preserve">   PNRR; </w:t>
      </w:r>
    </w:p>
    <w:p w14:paraId="1E637403">
      <w:pPr>
        <w:spacing w:after="120"/>
        <w:rPr>
          <w:sz w:val="18.0"/>
          <w:szCs w:val="18.0"/>
          <w:rFonts w:ascii="Arial" w:cs="Arial" w:eastAsia="Calibri" w:hAnsi="Arial"/>
        </w:rPr>
      </w:pPr>
      <w:r>
        <w:rPr>
          <w:sz w:val="18.0"/>
          <w:szCs w:val="18.0"/>
          <w:rFonts w:ascii="Arial" w:cs="Arial" w:eastAsia="Calibri" w:hAnsi="Arial"/>
        </w:rPr>
        <w:t>□ di possedere il seguente titolo di studio _____________________________________________________________</w:t>
      </w:r>
    </w:p>
    <w:p w14:paraId="686667EF">
      <w:pPr>
        <w:spacing w:after="120"/>
        <w:rPr>
          <w:sz w:val="18.0"/>
          <w:szCs w:val="18.0"/>
          <w:rFonts w:ascii="Arial" w:cs="Arial" w:eastAsia="Calibri" w:hAnsi="Arial"/>
        </w:rPr>
      </w:pPr>
      <w:r>
        <w:rPr>
          <w:sz w:val="18.0"/>
          <w:szCs w:val="18.0"/>
          <w:rFonts w:ascii="Arial" w:cs="Arial" w:eastAsia="Calibri" w:hAnsi="Arial"/>
        </w:rPr>
        <w:t>conseguito il _____________________presso __________________________________________________________</w:t>
      </w:r>
    </w:p>
    <w:p w14:paraId="3BAE3BA7">
      <w:pPr>
        <w:spacing w:after="120"/>
        <w:rPr>
          <w:sz w:val="18.0"/>
          <w:szCs w:val="18.0"/>
          <w:rFonts w:ascii="Arial" w:cs="Arial" w:eastAsia="Calibri" w:hAnsi="Arial"/>
        </w:rPr>
      </w:pPr>
      <w:r>
        <w:rPr>
          <w:sz w:val="18.0"/>
          <w:szCs w:val="18.0"/>
          <w:rFonts w:ascii="Arial" w:cs="Arial" w:eastAsia="Calibri" w:hAnsi="Arial"/>
        </w:rPr>
        <w:t>Allega alla presente:</w:t>
      </w:r>
    </w:p>
    <w:p w14:paraId="26334ADD">
      <w:pPr>
        <w:pStyle w:val="Paragrafoelenco"/>
        <w:numPr>
          <w:ilvl w:val="0"/>
          <w:numId w:val="6"/>
        </w:numPr>
        <w:spacing w:after="120" w:line="240" w:lineRule="auto"/>
        <w:rPr>
          <w:sz w:val="18.0"/>
          <w:szCs w:val="18.0"/>
          <w:rFonts w:ascii="Arial" w:cs="Arial" w:eastAsia="Calibri" w:hAnsi="Arial"/>
        </w:rPr>
      </w:pPr>
      <w:r>
        <w:rPr>
          <w:sz w:val="18.0"/>
          <w:szCs w:val="18.0"/>
          <w:rFonts w:ascii="Arial" w:cs="Arial" w:eastAsia="Calibri" w:hAnsi="Arial"/>
        </w:rPr>
        <w:lastRenderedPageBreak/>
      </w:r>
      <w:r>
        <w:rPr>
          <w:sz w:val="18.0"/>
          <w:szCs w:val="18.0"/>
          <w:rFonts w:ascii="Arial" w:cs="Arial" w:eastAsia="Calibri" w:hAnsi="Arial"/>
        </w:rPr>
        <w:t>CURRICULUM VITAE IN FORMATO EUROPEO;</w:t>
      </w:r>
    </w:p>
    <w:p w14:paraId="18CBC7EB">
      <w:pPr>
        <w:pStyle w:val="Paragrafoelenco"/>
        <w:numPr>
          <w:ilvl w:val="0"/>
          <w:numId w:val="6"/>
        </w:numPr>
        <w:spacing w:after="120" w:line="240" w:lineRule="auto"/>
        <w:rPr>
          <w:sz w:val="18.0"/>
          <w:szCs w:val="18.0"/>
          <w:rFonts w:ascii="Arial" w:cs="Arial" w:eastAsia="Calibri" w:hAnsi="Arial"/>
        </w:rPr>
      </w:pPr>
      <w:r>
        <w:rPr>
          <w:sz w:val="18.0"/>
          <w:szCs w:val="18.0"/>
          <w:rFonts w:ascii="Arial" w:cs="Arial" w:eastAsia="Calibri" w:hAnsi="Arial"/>
        </w:rPr>
        <w:t>MODELLO DI AUTOVALUTAZIONE DEI TITOLI;</w:t>
      </w:r>
    </w:p>
    <w:p w14:paraId="5CC14EB9">
      <w:pPr>
        <w:pStyle w:val="Paragrafoelenco"/>
        <w:numPr>
          <w:ilvl w:val="0"/>
          <w:numId w:val="6"/>
        </w:numPr>
        <w:spacing w:after="120" w:line="240" w:lineRule="auto"/>
        <w:rPr>
          <w:sz w:val="18.0"/>
          <w:szCs w:val="18.0"/>
          <w:rFonts w:ascii="Arial" w:cs="Arial" w:eastAsia="Calibri" w:hAnsi="Arial"/>
        </w:rPr>
      </w:pPr>
      <w:r>
        <w:rPr>
          <w:sz w:val="18.0"/>
          <w:szCs w:val="18.0"/>
          <w:rFonts w:ascii="Arial" w:cs="Arial" w:eastAsia="Calibri" w:hAnsi="Arial"/>
        </w:rPr>
        <w:t>DICHIARAZIONE DI INSUSSISTENZA CAUSE DI INCOMPATIBILITA’</w:t>
      </w:r>
    </w:p>
    <w:p w14:paraId="7EF5EC90">
      <w:pPr>
        <w:pStyle w:val="Paragrafoelenco"/>
        <w:numPr>
          <w:ilvl w:val="0"/>
          <w:numId w:val="6"/>
        </w:numPr>
        <w:spacing w:after="120" w:line="240" w:lineRule="auto"/>
        <w:rPr>
          <w:sz w:val="18.0"/>
          <w:szCs w:val="18.0"/>
          <w:rFonts w:ascii="Arial" w:cs="Arial" w:eastAsia="Calibri" w:hAnsi="Arial"/>
        </w:rPr>
      </w:pPr>
      <w:r>
        <w:rPr>
          <w:sz w:val="18.0"/>
          <w:szCs w:val="18.0"/>
          <w:rFonts w:ascii="Arial" w:cs="Arial" w:eastAsia="Calibri" w:hAnsi="Arial"/>
        </w:rPr>
        <w:t xml:space="preserve">COPIA DI UN DOCUMENTO ATTESTANTE L’IDENTITA’. </w:t>
      </w:r>
    </w:p>
    <w:p w14:paraId="3B815CF4">
      <w:pPr>
        <w:spacing w:after="120"/>
        <w:rPr>
          <w:sz w:val="18.0"/>
          <w:szCs w:val="18.0"/>
          <w:rFonts w:ascii="Arial" w:cs="Arial" w:eastAsia="Calibri" w:hAnsi="Arial"/>
        </w:rPr>
      </w:pPr>
      <w:r>
        <w:rPr>
          <w:sz w:val="18.0"/>
          <w:szCs w:val="18.0"/>
          <w:rFonts w:ascii="Arial" w:cs="Arial" w:eastAsia="Calibri" w:hAnsi="Arial"/>
        </w:rPr>
        <w:t xml:space="preserve">. </w:t>
      </w:r>
    </w:p>
    <w:p w14:paraId="6CD7D43B">
      <w:pPr>
        <w:spacing w:after="120"/>
        <w:rPr>
          <w:sz w:val="18.0"/>
          <w:szCs w:val="18.0"/>
          <w:rFonts w:ascii="Arial" w:cs="Arial" w:eastAsia="Calibri" w:hAnsi="Arial"/>
        </w:rPr>
      </w:pPr>
      <w:r>
        <w:rPr>
          <w:sz w:val="18.0"/>
          <w:szCs w:val="18.0"/>
          <w:rFonts w:ascii="Arial" w:cs="Arial" w:eastAsia="Calibri" w:hAnsi="Arial"/>
        </w:rPr>
        <w:t xml:space="preserve">Data,                                                                                                                                                 Firma </w:t>
      </w:r>
    </w:p>
    <w:p w14:paraId="2EF5C23D">
      <w:pPr>
        <w:spacing w:after="120"/>
        <w:rPr>
          <w:sz w:val="18.0"/>
          <w:szCs w:val="18.0"/>
          <w:rFonts w:ascii="Arial" w:cs="Arial" w:eastAsia="Calibri" w:hAnsi="Arial"/>
        </w:rPr>
      </w:pPr>
    </w:p>
    <w:p w14:paraId="252959BB">
      <w:pPr>
        <w:jc w:val="both"/>
        <w:spacing w:after="0"/>
        <w:rPr>
          <w:sz w:val="18.0"/>
          <w:szCs w:val="18.0"/>
          <w:rFonts w:ascii="Arial" w:cs="Arial" w:eastAsia="Calibri" w:hAnsi="Arial"/>
        </w:rPr>
      </w:pPr>
      <w:r>
        <w:rPr>
          <w:sz w:val="18.0"/>
          <w:szCs w:val="18.0"/>
          <w:rFonts w:ascii="Arial" w:cs="Arial" w:eastAsia="Calibri" w:hAnsi="Arial"/>
        </w:rPr>
        <w:t>Il/la sottoscritto/a, ai sensi del GDPR 679/16, autorizza l’Istituzione Scolastica al trattamento dei dati contenuti nella presente autocertificazione esclusivamente nell’ambito e per i fini istituzionali della Pubblica Amministrazione</w:t>
      </w:r>
    </w:p>
    <w:p w14:paraId="50CA1720">
      <w:pPr>
        <w:jc w:val="both"/>
        <w:spacing w:after="0"/>
        <w:rPr>
          <w:sz w:val="18.0"/>
          <w:szCs w:val="18.0"/>
          <w:rFonts w:ascii="Arial" w:cs="Arial" w:eastAsia="Calibri" w:hAnsi="Arial"/>
        </w:rPr>
      </w:pPr>
    </w:p>
    <w:p w14:paraId="3E641DEB">
      <w:pPr>
        <w:jc w:val="both"/>
        <w:spacing w:after="0"/>
        <w:rPr>
          <w:sz w:val="18.0"/>
          <w:szCs w:val="18.0"/>
          <w:rFonts w:ascii="Arial" w:cs="Arial" w:eastAsia="Calibri" w:hAnsi="Arial"/>
        </w:rPr>
      </w:pPr>
      <w:r>
        <w:rPr>
          <w:sz w:val="18.0"/>
          <w:szCs w:val="18.0"/>
          <w:rFonts w:ascii="Arial" w:cs="Arial" w:eastAsia="Calibri" w:hAnsi="Arial"/>
        </w:rPr>
        <w:t xml:space="preserve"> Data,                                                                                                                                                  </w:t>
      </w:r>
      <w:r>
        <w:rPr>
          <w:sz w:val="18.0"/>
          <w:szCs w:val="18.0"/>
          <w:rFonts w:ascii="Arial" w:cs="Arial" w:eastAsia="Calibri" w:hAnsi="Arial"/>
        </w:rPr>
        <w:t xml:space="preserve">Firma </w:t>
      </w:r>
    </w:p>
    <w:p w14:paraId="21DCA90C">
      <w:pPr>
        <w:pageBreakBefore w:val="true"/>
        <w:rPr>
          <w:sz w:val="18.0"/>
          <w:szCs w:val="18.0"/>
          <w:rFonts w:ascii="Verdana" w:cs="Arial" w:eastAsia="Calibri" w:hAnsi="Verdana"/>
        </w:rPr>
      </w:pPr>
      <w:r>
        <w:rPr>
          <w:b w:val="1"/>
          <w:sz w:val="18.0"/>
          <w:szCs w:val="18.0"/>
          <w:rFonts w:ascii="Verdana" w:cs="Arial" w:eastAsia="Calibri" w:hAnsi="Verdana"/>
        </w:rPr>
        <w:lastRenderedPageBreak/>
      </w:r>
      <w:r>
        <w:rPr>
          <w:b w:val="1"/>
          <w:sz w:val="18.0"/>
          <w:szCs w:val="18.0"/>
          <w:rFonts w:ascii="Verdana" w:cs="Arial" w:eastAsia="Calibri" w:hAnsi="Verdana"/>
        </w:rPr>
        <w:t xml:space="preserve">Allegato B – Modello di AUTOVALUTAZIONE DEI TITOLI </w:t>
      </w:r>
    </w:p>
    <w:p w14:paraId="294E01AF">
      <w:pPr>
        <w:jc w:val="right"/>
        <w:rPr>
          <w:sz w:val="18.0"/>
          <w:szCs w:val="18.0"/>
          <w:rFonts w:ascii="Verdana" w:cs="Arial" w:eastAsia="Calibri" w:hAnsi="Verdana"/>
        </w:rPr>
      </w:pPr>
      <w:r>
        <w:rPr>
          <w:sz w:val="18.0"/>
          <w:szCs w:val="18.0"/>
          <w:rFonts w:ascii="Verdana" w:cs="Arial" w:eastAsia="Calibri" w:hAnsi="Verdana"/>
        </w:rPr>
        <w:t xml:space="preserve">Al Rettore Dirigente scolastico </w:t>
      </w:r>
    </w:p>
    <w:p w14:paraId="30A365A0">
      <w:pPr>
        <w:jc w:val="right"/>
        <w:rPr>
          <w:sz w:val="18.0"/>
          <w:szCs w:val="18.0"/>
          <w:rFonts w:ascii="Verdana" w:cs="Arial" w:eastAsia="Calibri" w:hAnsi="Verdana"/>
        </w:rPr>
      </w:pPr>
      <w:r>
        <w:rPr>
          <w:sz w:val="18.0"/>
          <w:szCs w:val="18.0"/>
          <w:rFonts w:ascii="Verdana" w:cs="Arial" w:eastAsia="Calibri" w:hAnsi="Verdana"/>
        </w:rPr>
        <w:t xml:space="preserve">Convitto Nazionale Statale “Giordano Bruno” Maddaloni (CE) </w:t>
      </w:r>
    </w:p>
    <w:p w14:paraId="24918E07">
      <w:pPr>
        <w:jc w:val="both"/>
        <w:spacing w:after="0" w:line="240" w:lineRule="auto"/>
        <w:rPr>
          <w:b w:val="1"/>
          <w:sz w:val="18.0"/>
          <w:szCs w:val="18.0"/>
          <w:rFonts w:ascii="Verdana" w:cs="Arial" w:hAnsi="Verdana"/>
        </w:rPr>
      </w:pPr>
      <w:r>
        <w:rPr>
          <w:b w:val="1"/>
          <w:sz w:val="18.0"/>
          <w:szCs w:val="18.0"/>
          <w:rFonts w:ascii="Verdana" w:cs="Arial" w:hAnsi="Verdana"/>
        </w:rPr>
        <w:t xml:space="preserve">PIANO NAZIONALE DI RIPRESA E RESILIENZA (P.N.R.R.) Missione 4 – Istruzione e Ricerca. Componente 1 - Potenziamento dell’offerta dei servizi di istruzione: dagli asili nido alle Università. Investimento 3.2: Scuola 4.0: Scuole innovative, cablaggio, nuovi ambienti di apprendimento e laboratori”, Azione 2 – </w:t>
      </w:r>
      <w:r>
        <w:rPr>
          <w:b w:val="1"/>
          <w:sz w:val="18.0"/>
          <w:szCs w:val="18.0"/>
          <w:rFonts w:ascii="Verdana" w:cs="Arial" w:hAnsi="Verdana"/>
        </w:rPr>
        <w:t>Next</w:t>
      </w:r>
      <w:r>
        <w:rPr>
          <w:b w:val="1"/>
          <w:sz w:val="18.0"/>
          <w:szCs w:val="18.0"/>
          <w:rFonts w:ascii="Verdana" w:cs="Arial" w:hAnsi="Verdana"/>
        </w:rPr>
        <w:t xml:space="preserve"> Generation </w:t>
      </w:r>
      <w:r>
        <w:rPr>
          <w:b w:val="1"/>
          <w:sz w:val="18.0"/>
          <w:szCs w:val="18.0"/>
          <w:rFonts w:ascii="Verdana" w:cs="Arial" w:hAnsi="Verdana"/>
        </w:rPr>
        <w:t>Labs</w:t>
      </w:r>
      <w:r>
        <w:rPr>
          <w:b w:val="1"/>
          <w:sz w:val="18.0"/>
          <w:szCs w:val="18.0"/>
          <w:rFonts w:ascii="Verdana" w:cs="Arial" w:hAnsi="Verdana"/>
        </w:rPr>
        <w:t xml:space="preserve"> – Laboratori per le professioni digitali del futuro. D.M. n. 218 dell’8/08/2022. Codice progetto: M4C1I3.2-2022-962-P-17193 - Titolo del progetto: “LAB FOR FUTURE”. Importo assegnato € 124.044,57 finanziato dall’Unione Europea – </w:t>
      </w:r>
      <w:r>
        <w:rPr>
          <w:b w:val="1"/>
          <w:sz w:val="18.0"/>
          <w:szCs w:val="18.0"/>
          <w:rFonts w:ascii="Verdana" w:cs="Arial" w:hAnsi="Verdana"/>
        </w:rPr>
        <w:t>Next</w:t>
      </w:r>
      <w:r>
        <w:rPr>
          <w:b w:val="1"/>
          <w:sz w:val="18.0"/>
          <w:szCs w:val="18.0"/>
          <w:rFonts w:ascii="Verdana" w:cs="Arial" w:hAnsi="Verdana"/>
        </w:rPr>
        <w:t xml:space="preserve"> Generation EU. CUP C14D22003270006. C.M. CEVC01000B – C.F. 80004990612.</w:t>
      </w:r>
    </w:p>
    <w:p w14:paraId="3DA22079">
      <w:pPr>
        <w:pStyle w:val="Default"/>
        <w:jc w:val="both"/>
        <w:rPr>
          <w:i w:val="1"/>
          <w:sz w:val="18.0"/>
          <w:szCs w:val="18.0"/>
          <w:rFonts w:ascii="Arial" w:cs="Arial" w:hAnsi="Arial"/>
        </w:rPr>
      </w:pPr>
    </w:p>
    <w:p w14:paraId="0FC4961B">
      <w:pPr>
        <w:pStyle w:val="Default"/>
        <w:jc w:val="both"/>
        <w:rPr>
          <w:i w:val="1"/>
          <w:sz w:val="18.0"/>
          <w:szCs w:val="18.0"/>
          <w:rFonts w:cs="Arial"/>
        </w:rPr>
      </w:pPr>
    </w:p>
    <w:p w14:paraId="03BF3C9D">
      <w:pPr>
        <w:jc w:val="both"/>
        <w:rPr>
          <w:sz w:val="18.0"/>
          <w:szCs w:val="18.0"/>
          <w:rFonts w:ascii="Verdana" w:cs="Arial" w:eastAsia="Calibri" w:hAnsi="Verdana"/>
        </w:rPr>
      </w:pPr>
      <w:r>
        <w:rPr>
          <w:sz w:val="18.0"/>
          <w:szCs w:val="18.0"/>
          <w:rFonts w:ascii="Verdana" w:cs="Arial" w:eastAsia="Calibri" w:hAnsi="Verdana"/>
        </w:rPr>
        <w:t>Il / La sottoscritto/a _________________</w:t>
      </w:r>
      <w:r>
        <w:rPr>
          <w:sz w:val="18.0"/>
          <w:szCs w:val="18.0"/>
          <w:rFonts w:ascii="Verdana" w:cs="Arial" w:eastAsia="Calibri" w:hAnsi="Verdana"/>
        </w:rPr>
        <w:t>___________________</w:t>
      </w:r>
      <w:r>
        <w:rPr>
          <w:sz w:val="18.0"/>
          <w:szCs w:val="18.0"/>
          <w:rFonts w:ascii="Verdana" w:cs="Arial" w:eastAsia="Calibri" w:hAnsi="Verdana"/>
        </w:rPr>
        <w:t>nato/a _</w:t>
      </w:r>
      <w:r>
        <w:rPr>
          <w:sz w:val="18.0"/>
          <w:szCs w:val="18.0"/>
          <w:rFonts w:ascii="Verdana" w:cs="Arial" w:eastAsia="Calibri" w:hAnsi="Verdana"/>
        </w:rPr>
        <w:t>____________________</w:t>
      </w:r>
    </w:p>
    <w:p w14:paraId="5A850C5B">
      <w:pPr>
        <w:jc w:val="both"/>
        <w:rPr>
          <w:sz w:val="18.0"/>
          <w:szCs w:val="18.0"/>
          <w:rFonts w:ascii="Verdana" w:cs="Arial" w:eastAsia="Calibri" w:hAnsi="Verdana"/>
        </w:rPr>
      </w:pPr>
      <w:r>
        <w:rPr>
          <w:sz w:val="18.0"/>
          <w:szCs w:val="18.0"/>
          <w:rFonts w:ascii="Verdana" w:cs="Arial" w:eastAsia="Calibri" w:hAnsi="Verdana"/>
        </w:rPr>
        <w:t xml:space="preserve">il </w:t>
      </w:r>
      <w:r>
        <w:rPr>
          <w:u w:val="single"/>
          <w:sz w:val="18.0"/>
          <w:szCs w:val="18.0"/>
          <w:rFonts w:ascii="Verdana" w:cs="Arial" w:eastAsia="Calibri" w:hAnsi="Verdana"/>
        </w:rPr>
        <w:tab/>
      </w:r>
      <w:r>
        <w:rPr>
          <w:u w:val="single"/>
          <w:sz w:val="18.0"/>
          <w:szCs w:val="18.0"/>
          <w:rFonts w:ascii="Verdana" w:cs="Arial" w:eastAsia="Calibri" w:hAnsi="Verdana"/>
        </w:rPr>
        <w:tab/>
      </w:r>
      <w:r>
        <w:rPr>
          <w:u w:val="single"/>
          <w:sz w:val="18.0"/>
          <w:szCs w:val="18.0"/>
          <w:rFonts w:ascii="Verdana" w:cs="Arial" w:eastAsia="Calibri" w:hAnsi="Verdana"/>
        </w:rPr>
        <w:tab/>
      </w:r>
      <w:r>
        <w:rPr>
          <w:u w:val="single"/>
          <w:sz w:val="18.0"/>
          <w:szCs w:val="18.0"/>
          <w:rFonts w:ascii="Verdana" w:cs="Arial" w:eastAsia="Calibri" w:hAnsi="Verdana"/>
        </w:rPr>
        <w:tab/>
      </w:r>
      <w:r>
        <w:rPr>
          <w:sz w:val="18.0"/>
          <w:szCs w:val="18.0"/>
          <w:rFonts w:ascii="Verdana" w:cs="Arial" w:eastAsia="Calibri" w:hAnsi="Verdana"/>
        </w:rPr>
        <w:t xml:space="preserve">compila, sotto la propria personale responsabilità ai sensi del D.P.R. 445/2000, la seguente tabella di valutazione per </w:t>
      </w:r>
      <w:r>
        <w:rPr>
          <w:b w:val="1"/>
          <w:sz w:val="18.0"/>
          <w:szCs w:val="18.0"/>
          <w:rFonts w:ascii="Verdana" w:cs="Arial" w:eastAsia="Calibri" w:hAnsi="Verdana"/>
        </w:rPr>
        <w:t>la selezione di: COLLAUDATORE</w:t>
      </w:r>
      <w:r>
        <w:rPr>
          <w:sz w:val="18.0"/>
          <w:szCs w:val="18.0"/>
          <w:rFonts w:ascii="Verdana" w:cs="Arial" w:eastAsia="Calibri" w:hAnsi="Verdana"/>
        </w:rPr>
        <w:t>:</w:t>
      </w:r>
    </w:p>
    <w:p w14:paraId="3D37D72D">
      <w:pPr>
        <w:rPr>
          <w:sz w:val="18.0"/>
          <w:szCs w:val="18.0"/>
          <w:rFonts w:ascii="Verdana" w:cs="Arial" w:eastAsia="Calibri" w:hAnsi="Verdana"/>
        </w:rPr>
      </w:pPr>
    </w:p>
    <w:tbl>
      <w:tblPr>
        <w:tblW w:w="0" w:type="auto"/>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blPr>
      <w:tblGrid>
        <w:gridCol w:w="2660"/>
        <w:gridCol w:w="1276"/>
        <w:gridCol w:w="1417"/>
        <w:gridCol w:w="1843"/>
        <w:gridCol w:w="2410"/>
      </w:tblGrid>
      <w:tr>
        <w:trPr>
          <w:trHeight w:val="272"/>
        </w:trPr>
        <w:tc>
          <w:tcPr>
            <w:tcW w:w="2660" w:type="dxa"/>
            <w:tcBorders/>
            <w:vAlign w:val="top"/>
          </w:tcPr>
          <w:p w14:paraId="2246A434">
            <w:pPr>
              <w:spacing w:after="0"/>
              <w:rPr>
                <w:b w:val="1"/>
                <w:sz w:val="16.0"/>
                <w:szCs w:val="16.0"/>
                <w:rFonts w:ascii="Verdana" w:cs="Arial" w:eastAsia="Calibri" w:hAnsi="Verdana"/>
              </w:rPr>
            </w:pPr>
            <w:r>
              <w:rPr>
                <w:b w:val="1"/>
                <w:sz w:val="16.0"/>
                <w:szCs w:val="16.0"/>
                <w:rFonts w:ascii="Verdana" w:cs="Arial" w:eastAsia="Calibri" w:hAnsi="Verdana"/>
              </w:rPr>
              <w:t xml:space="preserve">Titoli valutabili </w:t>
            </w:r>
          </w:p>
        </w:tc>
        <w:tc>
          <w:tcPr>
            <w:tcW w:w="1276" w:type="dxa"/>
            <w:tcBorders/>
            <w:vAlign w:val="top"/>
          </w:tcPr>
          <w:p w14:paraId="0B1623FA">
            <w:pPr>
              <w:spacing w:after="0"/>
              <w:rPr>
                <w:b w:val="1"/>
                <w:sz w:val="16.0"/>
                <w:szCs w:val="16.0"/>
                <w:rFonts w:ascii="Verdana" w:cs="Arial" w:eastAsia="Calibri" w:hAnsi="Verdana"/>
              </w:rPr>
            </w:pPr>
            <w:r>
              <w:rPr>
                <w:b w:val="1"/>
                <w:sz w:val="16.0"/>
                <w:szCs w:val="16.0"/>
                <w:rFonts w:ascii="Verdana" w:cs="Arial" w:eastAsia="Calibri" w:hAnsi="Verdana"/>
              </w:rPr>
              <w:t>Punteggio</w:t>
            </w:r>
          </w:p>
          <w:p w14:paraId="6B6EF36D">
            <w:pPr>
              <w:spacing w:after="0"/>
              <w:rPr>
                <w:b w:val="1"/>
                <w:sz w:val="16.0"/>
                <w:szCs w:val="16.0"/>
                <w:rFonts w:ascii="Verdana" w:cs="Arial" w:eastAsia="Calibri" w:hAnsi="Verdana"/>
              </w:rPr>
            </w:pPr>
            <w:r>
              <w:rPr>
                <w:b w:val="1"/>
                <w:sz w:val="16.0"/>
                <w:szCs w:val="16.0"/>
                <w:rFonts w:ascii="Verdana" w:cs="Arial" w:eastAsia="Calibri" w:hAnsi="Verdana"/>
              </w:rPr>
              <w:t xml:space="preserve">per titolo </w:t>
            </w:r>
          </w:p>
        </w:tc>
        <w:tc>
          <w:tcPr>
            <w:tcW w:w="1417" w:type="dxa"/>
            <w:tcBorders/>
            <w:vAlign w:val="top"/>
          </w:tcPr>
          <w:p w14:paraId="1A7D92FD">
            <w:pPr>
              <w:spacing w:after="0"/>
              <w:rPr>
                <w:b w:val="1"/>
                <w:sz w:val="16.0"/>
                <w:szCs w:val="16.0"/>
                <w:rFonts w:ascii="Verdana" w:cs="Arial" w:eastAsia="Calibri" w:hAnsi="Verdana"/>
              </w:rPr>
            </w:pPr>
            <w:r>
              <w:rPr>
                <w:b w:val="1"/>
                <w:sz w:val="16.0"/>
                <w:szCs w:val="16.0"/>
                <w:rFonts w:ascii="Verdana" w:cs="Arial" w:eastAsia="Calibri" w:hAnsi="Verdana"/>
              </w:rPr>
              <w:t>Punteggio</w:t>
            </w:r>
          </w:p>
          <w:p w14:paraId="5E7CA716">
            <w:pPr>
              <w:spacing w:after="0"/>
              <w:rPr>
                <w:b w:val="1"/>
                <w:sz w:val="16.0"/>
                <w:szCs w:val="16.0"/>
                <w:rFonts w:ascii="Verdana" w:cs="Arial" w:eastAsia="Calibri" w:hAnsi="Verdana"/>
              </w:rPr>
            </w:pPr>
            <w:r>
              <w:rPr>
                <w:b w:val="1"/>
                <w:sz w:val="16.0"/>
                <w:szCs w:val="16.0"/>
                <w:rFonts w:ascii="Verdana" w:cs="Arial" w:eastAsia="Calibri" w:hAnsi="Verdana"/>
              </w:rPr>
              <w:t xml:space="preserve">massimo </w:t>
            </w:r>
          </w:p>
        </w:tc>
        <w:tc>
          <w:tcPr>
            <w:tcW w:w="1843" w:type="dxa"/>
            <w:tcBorders/>
            <w:vAlign w:val="top"/>
          </w:tcPr>
          <w:p w14:paraId="6F22D327">
            <w:pPr>
              <w:spacing w:after="0"/>
              <w:rPr>
                <w:b w:val="1"/>
                <w:sz w:val="16.0"/>
                <w:szCs w:val="16.0"/>
                <w:rFonts w:ascii="Verdana" w:cs="Arial" w:eastAsia="Calibri" w:hAnsi="Verdana"/>
              </w:rPr>
            </w:pPr>
            <w:r>
              <w:rPr>
                <w:b w:val="1"/>
                <w:sz w:val="16.0"/>
                <w:szCs w:val="16.0"/>
                <w:rFonts w:ascii="Verdana" w:cs="Arial" w:eastAsia="Calibri" w:hAnsi="Verdana"/>
              </w:rPr>
              <w:t>Punteggio attribuito</w:t>
            </w:r>
          </w:p>
          <w:p w14:paraId="260B690B">
            <w:pPr>
              <w:spacing w:after="0"/>
              <w:rPr>
                <w:b w:val="1"/>
                <w:sz w:val="16.0"/>
                <w:szCs w:val="16.0"/>
                <w:rFonts w:ascii="Verdana" w:cs="Arial" w:eastAsia="Calibri" w:hAnsi="Verdana"/>
              </w:rPr>
            </w:pPr>
            <w:r>
              <w:rPr>
                <w:b w:val="1"/>
                <w:sz w:val="16.0"/>
                <w:szCs w:val="16.0"/>
                <w:rFonts w:ascii="Verdana" w:cs="Arial" w:eastAsia="Calibri" w:hAnsi="Verdana"/>
              </w:rPr>
              <w:t xml:space="preserve">dal candidato </w:t>
            </w:r>
          </w:p>
        </w:tc>
        <w:tc>
          <w:tcPr>
            <w:tcW w:w="2410" w:type="dxa"/>
            <w:tcBorders/>
            <w:vAlign w:val="top"/>
          </w:tcPr>
          <w:p w14:paraId="1EC997CD">
            <w:pPr>
              <w:spacing w:after="0"/>
              <w:rPr>
                <w:b w:val="1"/>
                <w:sz w:val="16.0"/>
                <w:szCs w:val="16.0"/>
                <w:rFonts w:ascii="Verdana" w:cs="Arial" w:eastAsia="Calibri" w:hAnsi="Verdana"/>
              </w:rPr>
            </w:pPr>
            <w:r>
              <w:rPr>
                <w:b w:val="1"/>
                <w:sz w:val="16.0"/>
                <w:szCs w:val="16.0"/>
                <w:rFonts w:ascii="Verdana" w:cs="Arial" w:eastAsia="Calibri" w:hAnsi="Verdana"/>
              </w:rPr>
              <w:t xml:space="preserve">Punteggio attribuito dalla commissione </w:t>
            </w:r>
          </w:p>
        </w:tc>
      </w:tr>
      <w:tr>
        <w:trPr>
          <w:trHeight w:val="464"/>
        </w:trPr>
        <w:tc>
          <w:tcPr>
            <w:tcW w:w="2660" w:type="dxa"/>
            <w:tcBorders/>
            <w:vAlign w:val="top"/>
          </w:tcPr>
          <w:p w14:paraId="16A6FDED">
            <w:pPr>
              <w:spacing w:after="0"/>
              <w:rPr>
                <w:b w:val="1"/>
                <w:sz w:val="16.0"/>
                <w:szCs w:val="16.0"/>
                <w:rFonts w:ascii="Verdana" w:cs="Arial" w:eastAsia="Calibri" w:hAnsi="Verdana"/>
              </w:rPr>
            </w:pPr>
            <w:r>
              <w:rPr>
                <w:b w:val="1"/>
                <w:sz w:val="16.0"/>
                <w:szCs w:val="16.0"/>
                <w:rFonts w:ascii="Verdana" w:cs="Arial" w:eastAsia="Calibri" w:hAnsi="Verdana"/>
              </w:rPr>
              <w:t>Titoli culturali</w:t>
            </w:r>
            <w:r>
              <w:rPr>
                <w:b w:val="1"/>
                <w:sz w:val="16.0"/>
                <w:szCs w:val="16.0"/>
                <w:rFonts w:ascii="Verdana" w:cs="Arial" w:eastAsia="Calibri" w:hAnsi="Verdana"/>
              </w:rPr>
              <w:t xml:space="preserve"> </w:t>
            </w:r>
            <w:r>
              <w:rPr>
                <w:b w:val="1"/>
                <w:sz w:val="16.0"/>
                <w:szCs w:val="16.0"/>
                <w:rFonts w:ascii="Verdana" w:cs="Arial" w:eastAsia="Calibri" w:hAnsi="Verdana"/>
              </w:rPr>
              <w:t>coerenti con</w:t>
            </w:r>
          </w:p>
          <w:p w14:paraId="1F682080">
            <w:pPr>
              <w:spacing w:after="0"/>
              <w:rPr>
                <w:sz w:val="16.0"/>
                <w:szCs w:val="16.0"/>
                <w:rFonts w:ascii="Verdana" w:cs="Arial" w:eastAsia="Calibri" w:hAnsi="Verdana"/>
              </w:rPr>
            </w:pPr>
            <w:r>
              <w:rPr>
                <w:b w:val="1"/>
                <w:sz w:val="16.0"/>
                <w:szCs w:val="16.0"/>
                <w:rFonts w:ascii="Verdana" w:cs="Arial" w:eastAsia="Calibri" w:hAnsi="Verdana"/>
              </w:rPr>
              <w:t>l’area di</w:t>
            </w:r>
            <w:r>
              <w:rPr>
                <w:b w:val="1"/>
                <w:sz w:val="16.0"/>
                <w:szCs w:val="16.0"/>
                <w:rFonts w:ascii="Verdana" w:cs="Arial" w:eastAsia="Calibri" w:hAnsi="Verdana"/>
              </w:rPr>
              <w:t xml:space="preserve"> </w:t>
            </w:r>
            <w:r>
              <w:rPr>
                <w:b w:val="1"/>
                <w:sz w:val="16.0"/>
                <w:szCs w:val="16.0"/>
                <w:rFonts w:ascii="Verdana" w:cs="Arial" w:eastAsia="Calibri" w:hAnsi="Verdana"/>
              </w:rPr>
              <w:t>intervento</w:t>
            </w:r>
            <w:r>
              <w:rPr>
                <w:sz w:val="16.0"/>
                <w:szCs w:val="16.0"/>
                <w:rFonts w:ascii="Verdana" w:cs="Arial" w:eastAsia="Calibri" w:hAnsi="Verdana"/>
              </w:rPr>
              <w:t xml:space="preserve"> </w:t>
            </w:r>
          </w:p>
        </w:tc>
        <w:tc>
          <w:tcPr>
            <w:tcW w:w="1276" w:type="dxa"/>
            <w:tcBorders/>
            <w:vAlign w:val="top"/>
          </w:tcPr>
          <w:p w14:paraId="78B39933">
            <w:pPr>
              <w:rPr>
                <w:sz w:val="16.0"/>
                <w:szCs w:val="16.0"/>
                <w:rFonts w:ascii="Verdana" w:cs="Arial" w:eastAsia="Calibri" w:hAnsi="Verdana"/>
              </w:rPr>
            </w:pPr>
          </w:p>
        </w:tc>
        <w:tc>
          <w:tcPr>
            <w:tcW w:w="1417" w:type="dxa"/>
            <w:tcBorders/>
            <w:vAlign w:val="top"/>
          </w:tcPr>
          <w:p w14:paraId="1D093D67">
            <w:pPr>
              <w:rPr>
                <w:sz w:val="16.0"/>
                <w:szCs w:val="16.0"/>
                <w:rFonts w:ascii="Verdana" w:cs="Arial" w:eastAsia="Calibri" w:hAnsi="Verdana"/>
              </w:rPr>
            </w:pPr>
          </w:p>
        </w:tc>
        <w:tc>
          <w:tcPr>
            <w:tcW w:w="1843" w:type="dxa"/>
            <w:tcBorders/>
            <w:vAlign w:val="top"/>
          </w:tcPr>
          <w:p w14:paraId="06856646">
            <w:pPr>
              <w:rPr>
                <w:sz w:val="16.0"/>
                <w:szCs w:val="16.0"/>
                <w:rFonts w:ascii="Verdana" w:cs="Arial" w:eastAsia="Calibri" w:hAnsi="Verdana"/>
              </w:rPr>
            </w:pPr>
          </w:p>
        </w:tc>
        <w:tc>
          <w:tcPr>
            <w:tcW w:w="2410" w:type="dxa"/>
            <w:tcBorders/>
            <w:vAlign w:val="top"/>
          </w:tcPr>
          <w:p w14:paraId="46B13457">
            <w:pPr>
              <w:rPr>
                <w:sz w:val="16.0"/>
                <w:szCs w:val="16.0"/>
                <w:rFonts w:ascii="Verdana" w:cs="Arial" w:eastAsia="Calibri" w:hAnsi="Verdana"/>
              </w:rPr>
            </w:pPr>
          </w:p>
        </w:tc>
      </w:tr>
      <w:tr>
        <w:trPr>
          <w:trHeight w:val="301"/>
        </w:trPr>
        <w:tc>
          <w:tcPr>
            <w:tcW w:w="2660" w:type="dxa"/>
            <w:tcBorders/>
            <w:vAlign w:val="top"/>
          </w:tcPr>
          <w:p w14:paraId="6CBFE672">
            <w:pPr>
              <w:spacing w:after="0"/>
              <w:rPr>
                <w:sz w:val="16.0"/>
                <w:szCs w:val="16.0"/>
                <w:rFonts w:ascii="Verdana" w:cs="Arial" w:eastAsia="Calibri" w:hAnsi="Verdana"/>
              </w:rPr>
            </w:pPr>
            <w:r>
              <w:rPr>
                <w:sz w:val="16.0"/>
                <w:szCs w:val="16.0"/>
                <w:rFonts w:ascii="Verdana" w:cs="Arial" w:eastAsia="Calibri" w:hAnsi="Verdana"/>
              </w:rPr>
              <w:t xml:space="preserve">Diploma </w:t>
            </w:r>
          </w:p>
        </w:tc>
        <w:tc>
          <w:tcPr>
            <w:tcW w:w="1276" w:type="dxa"/>
            <w:tcBorders/>
            <w:vAlign w:val="top"/>
          </w:tcPr>
          <w:p w14:paraId="18F8898B">
            <w:pPr>
              <w:spacing w:after="0"/>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11C16327">
            <w:pPr>
              <w:spacing w:after="0"/>
              <w:rPr>
                <w:sz w:val="16.0"/>
                <w:szCs w:val="16.0"/>
                <w:rFonts w:ascii="Verdana" w:cs="Arial" w:eastAsia="Calibri" w:hAnsi="Verdana"/>
              </w:rPr>
            </w:pPr>
            <w:r>
              <w:rPr>
                <w:sz w:val="16.0"/>
                <w:szCs w:val="16.0"/>
                <w:rFonts w:ascii="Verdana" w:cs="Arial" w:eastAsia="Calibri" w:hAnsi="Verdana"/>
              </w:rPr>
              <w:t xml:space="preserve">3 </w:t>
            </w:r>
          </w:p>
        </w:tc>
        <w:tc>
          <w:tcPr>
            <w:tcW w:w="1843" w:type="dxa"/>
            <w:tcBorders/>
            <w:vAlign w:val="top"/>
          </w:tcPr>
          <w:p w14:paraId="430597D9">
            <w:pPr>
              <w:spacing w:after="0"/>
              <w:rPr>
                <w:sz w:val="16.0"/>
                <w:szCs w:val="16.0"/>
                <w:rFonts w:ascii="Verdana" w:cs="Arial" w:eastAsia="Calibri" w:hAnsi="Verdana"/>
              </w:rPr>
            </w:pPr>
          </w:p>
        </w:tc>
        <w:tc>
          <w:tcPr>
            <w:tcW w:w="2410" w:type="dxa"/>
            <w:tcBorders/>
            <w:vAlign w:val="top"/>
          </w:tcPr>
          <w:p w14:paraId="489F4104">
            <w:pPr>
              <w:spacing w:after="0"/>
              <w:rPr>
                <w:sz w:val="16.0"/>
                <w:szCs w:val="16.0"/>
                <w:rFonts w:ascii="Verdana" w:cs="Arial" w:eastAsia="Calibri" w:hAnsi="Verdana"/>
              </w:rPr>
            </w:pPr>
          </w:p>
        </w:tc>
      </w:tr>
      <w:tr>
        <w:trPr>
          <w:trHeight w:val="78"/>
        </w:trPr>
        <w:tc>
          <w:tcPr>
            <w:tcW w:w="2660" w:type="dxa"/>
            <w:tcBorders/>
            <w:vAlign w:val="top"/>
          </w:tcPr>
          <w:p w14:paraId="02B55A36">
            <w:pPr>
              <w:spacing w:after="0"/>
              <w:rPr>
                <w:sz w:val="16.0"/>
                <w:szCs w:val="16.0"/>
                <w:rFonts w:ascii="Verdana" w:cs="Arial" w:eastAsia="Calibri" w:hAnsi="Verdana"/>
              </w:rPr>
            </w:pPr>
            <w:r>
              <w:rPr>
                <w:sz w:val="16.0"/>
                <w:szCs w:val="16.0"/>
                <w:rFonts w:ascii="Verdana" w:cs="Arial" w:eastAsia="Calibri" w:hAnsi="Verdana"/>
              </w:rPr>
              <w:t xml:space="preserve">Laurea </w:t>
            </w:r>
          </w:p>
        </w:tc>
        <w:tc>
          <w:tcPr>
            <w:tcW w:w="1276" w:type="dxa"/>
            <w:tcBorders/>
            <w:vAlign w:val="top"/>
          </w:tcPr>
          <w:p w14:paraId="02526FD6">
            <w:pPr>
              <w:spacing w:after="0"/>
              <w:rPr>
                <w:sz w:val="16.0"/>
                <w:szCs w:val="16.0"/>
                <w:rFonts w:ascii="Verdana" w:cs="Arial" w:eastAsia="Calibri" w:hAnsi="Verdana"/>
              </w:rPr>
            </w:pPr>
            <w:r>
              <w:rPr>
                <w:sz w:val="16.0"/>
                <w:szCs w:val="16.0"/>
                <w:rFonts w:ascii="Verdana" w:cs="Arial" w:eastAsia="Calibri" w:hAnsi="Verdana"/>
              </w:rPr>
              <w:t xml:space="preserve">3 </w:t>
            </w:r>
          </w:p>
        </w:tc>
        <w:tc>
          <w:tcPr>
            <w:tcW w:w="1417" w:type="dxa"/>
            <w:tcBorders/>
            <w:vAlign w:val="top"/>
          </w:tcPr>
          <w:p w14:paraId="2F990A49">
            <w:pPr>
              <w:spacing w:after="0"/>
              <w:rPr>
                <w:sz w:val="16.0"/>
                <w:szCs w:val="16.0"/>
                <w:rFonts w:ascii="Verdana" w:cs="Arial" w:eastAsia="Calibri" w:hAnsi="Verdana"/>
              </w:rPr>
            </w:pPr>
            <w:r>
              <w:rPr>
                <w:sz w:val="16.0"/>
                <w:szCs w:val="16.0"/>
                <w:rFonts w:ascii="Verdana" w:cs="Arial" w:eastAsia="Calibri" w:hAnsi="Verdana"/>
              </w:rPr>
              <w:t xml:space="preserve">6 </w:t>
            </w:r>
          </w:p>
        </w:tc>
        <w:tc>
          <w:tcPr>
            <w:tcW w:w="1843" w:type="dxa"/>
            <w:tcBorders/>
            <w:vAlign w:val="top"/>
          </w:tcPr>
          <w:p w14:paraId="1D2C5D12">
            <w:pPr>
              <w:spacing w:after="0"/>
              <w:rPr>
                <w:sz w:val="16.0"/>
                <w:szCs w:val="16.0"/>
                <w:rFonts w:ascii="Verdana" w:cs="Arial" w:eastAsia="Calibri" w:hAnsi="Verdana"/>
              </w:rPr>
            </w:pPr>
          </w:p>
        </w:tc>
        <w:tc>
          <w:tcPr>
            <w:tcW w:w="2410" w:type="dxa"/>
            <w:tcBorders/>
            <w:vAlign w:val="top"/>
          </w:tcPr>
          <w:p w14:paraId="49FB4378">
            <w:pPr>
              <w:spacing w:after="0"/>
              <w:rPr>
                <w:sz w:val="16.0"/>
                <w:szCs w:val="16.0"/>
                <w:rFonts w:ascii="Verdana" w:cs="Arial" w:eastAsia="Calibri" w:hAnsi="Verdana"/>
              </w:rPr>
            </w:pPr>
          </w:p>
        </w:tc>
      </w:tr>
      <w:tr>
        <w:trPr>
          <w:trHeight w:val="78"/>
        </w:trPr>
        <w:tc>
          <w:tcPr>
            <w:tcW w:w="2660" w:type="dxa"/>
            <w:tcBorders/>
            <w:vAlign w:val="top"/>
          </w:tcPr>
          <w:p w14:paraId="1ED5572B">
            <w:pPr>
              <w:spacing w:after="0"/>
              <w:rPr>
                <w:sz w:val="16.0"/>
                <w:szCs w:val="16.0"/>
                <w:rFonts w:ascii="Verdana" w:cs="Arial" w:eastAsia="Calibri" w:hAnsi="Verdana"/>
              </w:rPr>
            </w:pPr>
            <w:r>
              <w:rPr>
                <w:sz w:val="16.0"/>
                <w:szCs w:val="16.0"/>
                <w:rFonts w:ascii="Verdana" w:cs="Arial" w:eastAsia="Calibri" w:hAnsi="Verdana"/>
              </w:rPr>
              <w:t xml:space="preserve">Laurea con lode </w:t>
            </w:r>
          </w:p>
        </w:tc>
        <w:tc>
          <w:tcPr>
            <w:tcW w:w="1276" w:type="dxa"/>
            <w:tcBorders/>
            <w:vAlign w:val="top"/>
          </w:tcPr>
          <w:p w14:paraId="797DCE08">
            <w:pPr>
              <w:spacing w:after="0"/>
              <w:rPr>
                <w:sz w:val="16.0"/>
                <w:szCs w:val="16.0"/>
                <w:rFonts w:ascii="Verdana" w:cs="Arial" w:eastAsia="Calibri" w:hAnsi="Verdana"/>
              </w:rPr>
            </w:pPr>
            <w:r>
              <w:rPr>
                <w:sz w:val="16.0"/>
                <w:szCs w:val="16.0"/>
                <w:rFonts w:ascii="Verdana" w:cs="Arial" w:eastAsia="Calibri" w:hAnsi="Verdana"/>
              </w:rPr>
              <w:t xml:space="preserve">2 </w:t>
            </w:r>
          </w:p>
        </w:tc>
        <w:tc>
          <w:tcPr>
            <w:tcW w:w="1417" w:type="dxa"/>
            <w:tcBorders/>
            <w:vAlign w:val="top"/>
          </w:tcPr>
          <w:p w14:paraId="6A55F8B2">
            <w:pPr>
              <w:spacing w:after="0"/>
              <w:rPr>
                <w:sz w:val="16.0"/>
                <w:szCs w:val="16.0"/>
                <w:rFonts w:ascii="Verdana" w:cs="Arial" w:eastAsia="Calibri" w:hAnsi="Verdana"/>
              </w:rPr>
            </w:pPr>
            <w:r>
              <w:rPr>
                <w:sz w:val="16.0"/>
                <w:szCs w:val="16.0"/>
                <w:rFonts w:ascii="Verdana" w:cs="Arial" w:eastAsia="Calibri" w:hAnsi="Verdana"/>
              </w:rPr>
              <w:t xml:space="preserve">4 </w:t>
            </w:r>
          </w:p>
        </w:tc>
        <w:tc>
          <w:tcPr>
            <w:tcW w:w="1843" w:type="dxa"/>
            <w:tcBorders/>
            <w:vAlign w:val="top"/>
          </w:tcPr>
          <w:p w14:paraId="7F32C52A">
            <w:pPr>
              <w:spacing w:after="0"/>
              <w:rPr>
                <w:sz w:val="16.0"/>
                <w:szCs w:val="16.0"/>
                <w:rFonts w:ascii="Verdana" w:cs="Arial" w:eastAsia="Calibri" w:hAnsi="Verdana"/>
              </w:rPr>
            </w:pPr>
          </w:p>
        </w:tc>
        <w:tc>
          <w:tcPr>
            <w:tcW w:w="2410" w:type="dxa"/>
            <w:tcBorders/>
            <w:vAlign w:val="top"/>
          </w:tcPr>
          <w:p w14:paraId="59C2C9CD">
            <w:pPr>
              <w:spacing w:after="0"/>
              <w:rPr>
                <w:sz w:val="16.0"/>
                <w:szCs w:val="16.0"/>
                <w:rFonts w:ascii="Verdana" w:cs="Arial" w:eastAsia="Calibri" w:hAnsi="Verdana"/>
              </w:rPr>
            </w:pPr>
          </w:p>
        </w:tc>
      </w:tr>
      <w:tr>
        <w:trPr>
          <w:trHeight w:val="78"/>
        </w:trPr>
        <w:tc>
          <w:tcPr>
            <w:tcW w:w="2660" w:type="dxa"/>
            <w:tcBorders/>
            <w:vAlign w:val="top"/>
          </w:tcPr>
          <w:p w14:paraId="3429847D">
            <w:pPr>
              <w:spacing w:after="0"/>
              <w:rPr>
                <w:sz w:val="16.0"/>
                <w:szCs w:val="16.0"/>
                <w:rFonts w:ascii="Verdana" w:cs="Arial" w:eastAsia="Calibri" w:hAnsi="Verdana"/>
              </w:rPr>
            </w:pPr>
            <w:r>
              <w:rPr>
                <w:sz w:val="16.0"/>
                <w:szCs w:val="16.0"/>
                <w:rFonts w:ascii="Verdana" w:cs="Arial" w:eastAsia="Calibri" w:hAnsi="Verdana"/>
              </w:rPr>
              <w:t xml:space="preserve">Master I Livello </w:t>
            </w:r>
          </w:p>
        </w:tc>
        <w:tc>
          <w:tcPr>
            <w:tcW w:w="1276" w:type="dxa"/>
            <w:tcBorders/>
            <w:vAlign w:val="top"/>
          </w:tcPr>
          <w:p w14:paraId="37CC8B33">
            <w:pPr>
              <w:spacing w:after="0"/>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3D04EA8F">
            <w:pPr>
              <w:spacing w:after="0"/>
              <w:rPr>
                <w:sz w:val="16.0"/>
                <w:szCs w:val="16.0"/>
                <w:rFonts w:ascii="Verdana" w:cs="Arial" w:eastAsia="Calibri" w:hAnsi="Verdana"/>
              </w:rPr>
            </w:pPr>
            <w:r>
              <w:rPr>
                <w:sz w:val="16.0"/>
                <w:szCs w:val="16.0"/>
                <w:rFonts w:ascii="Verdana" w:cs="Arial" w:eastAsia="Calibri" w:hAnsi="Verdana"/>
              </w:rPr>
              <w:t xml:space="preserve">3 </w:t>
            </w:r>
          </w:p>
        </w:tc>
        <w:tc>
          <w:tcPr>
            <w:tcW w:w="1843" w:type="dxa"/>
            <w:tcBorders/>
            <w:vAlign w:val="top"/>
          </w:tcPr>
          <w:p w14:paraId="00A75149">
            <w:pPr>
              <w:spacing w:after="0"/>
              <w:rPr>
                <w:sz w:val="16.0"/>
                <w:szCs w:val="16.0"/>
                <w:rFonts w:ascii="Verdana" w:cs="Arial" w:eastAsia="Calibri" w:hAnsi="Verdana"/>
              </w:rPr>
            </w:pPr>
          </w:p>
        </w:tc>
        <w:tc>
          <w:tcPr>
            <w:tcW w:w="2410" w:type="dxa"/>
            <w:tcBorders/>
            <w:vAlign w:val="top"/>
          </w:tcPr>
          <w:p w14:paraId="2DE60F20">
            <w:pPr>
              <w:spacing w:after="0"/>
              <w:rPr>
                <w:sz w:val="16.0"/>
                <w:szCs w:val="16.0"/>
                <w:rFonts w:ascii="Verdana" w:cs="Arial" w:eastAsia="Calibri" w:hAnsi="Verdana"/>
              </w:rPr>
            </w:pPr>
          </w:p>
        </w:tc>
      </w:tr>
      <w:tr>
        <w:trPr>
          <w:trHeight w:val="175"/>
        </w:trPr>
        <w:tc>
          <w:tcPr>
            <w:tcW w:w="2660" w:type="dxa"/>
            <w:tcBorders/>
            <w:vAlign w:val="top"/>
          </w:tcPr>
          <w:p w14:paraId="1E64DC53">
            <w:pPr>
              <w:spacing w:after="0"/>
              <w:rPr>
                <w:sz w:val="16.0"/>
                <w:szCs w:val="16.0"/>
                <w:rFonts w:ascii="Verdana" w:cs="Arial" w:eastAsia="Calibri" w:hAnsi="Verdana"/>
              </w:rPr>
            </w:pPr>
            <w:r>
              <w:rPr>
                <w:sz w:val="16.0"/>
                <w:szCs w:val="16.0"/>
                <w:rFonts w:ascii="Verdana" w:cs="Arial" w:eastAsia="Calibri" w:hAnsi="Verdana"/>
              </w:rPr>
              <w:t xml:space="preserve">Specializzazione e perfezionamento annuale </w:t>
            </w:r>
          </w:p>
        </w:tc>
        <w:tc>
          <w:tcPr>
            <w:tcW w:w="1276" w:type="dxa"/>
            <w:tcBorders/>
            <w:vAlign w:val="top"/>
          </w:tcPr>
          <w:p w14:paraId="1E652FB3">
            <w:pPr>
              <w:spacing w:after="0"/>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2AE3ADCF">
            <w:pPr>
              <w:spacing w:after="0"/>
              <w:rPr>
                <w:sz w:val="16.0"/>
                <w:szCs w:val="16.0"/>
                <w:rFonts w:ascii="Verdana" w:cs="Arial" w:eastAsia="Calibri" w:hAnsi="Verdana"/>
              </w:rPr>
            </w:pPr>
            <w:r>
              <w:rPr>
                <w:sz w:val="16.0"/>
                <w:szCs w:val="16.0"/>
                <w:rFonts w:ascii="Verdana" w:cs="Arial" w:eastAsia="Calibri" w:hAnsi="Verdana"/>
              </w:rPr>
              <w:t xml:space="preserve">3 </w:t>
            </w:r>
          </w:p>
        </w:tc>
        <w:tc>
          <w:tcPr>
            <w:tcW w:w="1843" w:type="dxa"/>
            <w:tcBorders/>
            <w:vAlign w:val="top"/>
          </w:tcPr>
          <w:p w14:paraId="7B8FB87C">
            <w:pPr>
              <w:spacing w:after="0"/>
              <w:rPr>
                <w:sz w:val="16.0"/>
                <w:szCs w:val="16.0"/>
                <w:rFonts w:ascii="Verdana" w:cs="Arial" w:eastAsia="Calibri" w:hAnsi="Verdana"/>
              </w:rPr>
            </w:pPr>
          </w:p>
        </w:tc>
        <w:tc>
          <w:tcPr>
            <w:tcW w:w="2410" w:type="dxa"/>
            <w:tcBorders/>
            <w:vAlign w:val="top"/>
          </w:tcPr>
          <w:p w14:paraId="53A56887">
            <w:pPr>
              <w:spacing w:after="0"/>
              <w:rPr>
                <w:sz w:val="16.0"/>
                <w:szCs w:val="16.0"/>
                <w:rFonts w:ascii="Verdana" w:cs="Arial" w:eastAsia="Calibri" w:hAnsi="Verdana"/>
              </w:rPr>
            </w:pPr>
          </w:p>
        </w:tc>
      </w:tr>
      <w:tr>
        <w:trPr>
          <w:trHeight w:val="78"/>
        </w:trPr>
        <w:tc>
          <w:tcPr>
            <w:tcW w:w="2660" w:type="dxa"/>
            <w:tcBorders/>
            <w:vAlign w:val="top"/>
          </w:tcPr>
          <w:p w14:paraId="43CB8503">
            <w:pPr>
              <w:spacing w:after="0"/>
              <w:rPr>
                <w:sz w:val="16.0"/>
                <w:szCs w:val="16.0"/>
                <w:rFonts w:ascii="Verdana" w:cs="Arial" w:eastAsia="Calibri" w:hAnsi="Verdana"/>
              </w:rPr>
            </w:pPr>
            <w:r>
              <w:rPr>
                <w:sz w:val="16.0"/>
                <w:szCs w:val="16.0"/>
                <w:rFonts w:ascii="Verdana" w:cs="Arial" w:eastAsia="Calibri" w:hAnsi="Verdana"/>
              </w:rPr>
              <w:t xml:space="preserve">Master II Livello </w:t>
            </w:r>
          </w:p>
        </w:tc>
        <w:tc>
          <w:tcPr>
            <w:tcW w:w="1276" w:type="dxa"/>
            <w:tcBorders/>
            <w:vAlign w:val="top"/>
          </w:tcPr>
          <w:p w14:paraId="71BAA113">
            <w:pPr>
              <w:spacing w:after="0"/>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1FC23FB4">
            <w:pPr>
              <w:spacing w:after="0"/>
              <w:rPr>
                <w:sz w:val="16.0"/>
                <w:szCs w:val="16.0"/>
                <w:rFonts w:ascii="Verdana" w:cs="Arial" w:eastAsia="Calibri" w:hAnsi="Verdana"/>
              </w:rPr>
            </w:pPr>
            <w:r>
              <w:rPr>
                <w:sz w:val="16.0"/>
                <w:szCs w:val="16.0"/>
                <w:rFonts w:ascii="Verdana" w:cs="Arial" w:eastAsia="Calibri" w:hAnsi="Verdana"/>
              </w:rPr>
              <w:t xml:space="preserve">3 </w:t>
            </w:r>
          </w:p>
        </w:tc>
        <w:tc>
          <w:tcPr>
            <w:tcW w:w="1843" w:type="dxa"/>
            <w:tcBorders/>
            <w:vAlign w:val="top"/>
          </w:tcPr>
          <w:p w14:paraId="7A12A225">
            <w:pPr>
              <w:spacing w:after="0"/>
              <w:rPr>
                <w:sz w:val="16.0"/>
                <w:szCs w:val="16.0"/>
                <w:rFonts w:ascii="Verdana" w:cs="Arial" w:eastAsia="Calibri" w:hAnsi="Verdana"/>
              </w:rPr>
            </w:pPr>
          </w:p>
        </w:tc>
        <w:tc>
          <w:tcPr>
            <w:tcW w:w="2410" w:type="dxa"/>
            <w:tcBorders/>
            <w:vAlign w:val="top"/>
          </w:tcPr>
          <w:p w14:paraId="37E369C4">
            <w:pPr>
              <w:spacing w:after="0"/>
              <w:rPr>
                <w:sz w:val="16.0"/>
                <w:szCs w:val="16.0"/>
                <w:rFonts w:ascii="Verdana" w:cs="Arial" w:eastAsia="Calibri" w:hAnsi="Verdana"/>
              </w:rPr>
            </w:pPr>
          </w:p>
        </w:tc>
      </w:tr>
      <w:tr>
        <w:trPr>
          <w:trHeight w:val="272"/>
        </w:trPr>
        <w:tc>
          <w:tcPr>
            <w:tcW w:w="2660" w:type="dxa"/>
            <w:tcBorders/>
            <w:vAlign w:val="top"/>
          </w:tcPr>
          <w:p w14:paraId="59ABAC27">
            <w:pPr>
              <w:spacing w:after="0"/>
              <w:rPr>
                <w:sz w:val="16.0"/>
                <w:szCs w:val="16.0"/>
                <w:rFonts w:ascii="Verdana" w:cs="Arial" w:eastAsia="Calibri" w:hAnsi="Verdana"/>
              </w:rPr>
            </w:pPr>
            <w:r>
              <w:rPr>
                <w:sz w:val="16.0"/>
                <w:szCs w:val="16.0"/>
                <w:rFonts w:ascii="Verdana" w:cs="Arial" w:eastAsia="Calibri" w:hAnsi="Verdana"/>
              </w:rPr>
              <w:t xml:space="preserve">Specializzazione e perfezionamento pluriennale </w:t>
            </w:r>
          </w:p>
        </w:tc>
        <w:tc>
          <w:tcPr>
            <w:tcW w:w="1276" w:type="dxa"/>
            <w:tcBorders/>
            <w:vAlign w:val="top"/>
          </w:tcPr>
          <w:p w14:paraId="29F82EC2">
            <w:pPr>
              <w:spacing w:after="0"/>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3126931B">
            <w:pPr>
              <w:spacing w:after="0"/>
              <w:rPr>
                <w:sz w:val="16.0"/>
                <w:szCs w:val="16.0"/>
                <w:rFonts w:ascii="Verdana" w:cs="Arial" w:eastAsia="Calibri" w:hAnsi="Verdana"/>
              </w:rPr>
            </w:pPr>
            <w:r>
              <w:rPr>
                <w:sz w:val="16.0"/>
                <w:szCs w:val="16.0"/>
                <w:rFonts w:ascii="Verdana" w:cs="Arial" w:eastAsia="Calibri" w:hAnsi="Verdana"/>
              </w:rPr>
              <w:t xml:space="preserve">3 </w:t>
            </w:r>
          </w:p>
        </w:tc>
        <w:tc>
          <w:tcPr>
            <w:tcW w:w="1843" w:type="dxa"/>
            <w:tcBorders/>
            <w:vAlign w:val="top"/>
          </w:tcPr>
          <w:p w14:paraId="2FE6495A">
            <w:pPr>
              <w:spacing w:after="0"/>
              <w:rPr>
                <w:sz w:val="16.0"/>
                <w:szCs w:val="16.0"/>
                <w:rFonts w:ascii="Verdana" w:cs="Arial" w:eastAsia="Calibri" w:hAnsi="Verdana"/>
              </w:rPr>
            </w:pPr>
          </w:p>
        </w:tc>
        <w:tc>
          <w:tcPr>
            <w:tcW w:w="2410" w:type="dxa"/>
            <w:tcBorders/>
            <w:vAlign w:val="top"/>
          </w:tcPr>
          <w:p w14:paraId="3098D3AB">
            <w:pPr>
              <w:spacing w:after="0"/>
              <w:rPr>
                <w:sz w:val="16.0"/>
                <w:szCs w:val="16.0"/>
                <w:rFonts w:ascii="Verdana" w:cs="Arial" w:eastAsia="Calibri" w:hAnsi="Verdana"/>
              </w:rPr>
            </w:pPr>
          </w:p>
        </w:tc>
      </w:tr>
      <w:tr>
        <w:trPr>
          <w:trHeight w:val="466"/>
        </w:trPr>
        <w:tc>
          <w:tcPr>
            <w:tcW w:w="2660" w:type="dxa"/>
            <w:tcBorders/>
            <w:vAlign w:val="top"/>
          </w:tcPr>
          <w:p w14:paraId="1542A1EC">
            <w:pPr>
              <w:spacing w:after="0"/>
              <w:rPr>
                <w:sz w:val="16.0"/>
                <w:szCs w:val="16.0"/>
                <w:rFonts w:ascii="Verdana" w:cs="Arial" w:eastAsia="Calibri" w:hAnsi="Verdana"/>
              </w:rPr>
            </w:pPr>
            <w:r>
              <w:rPr>
                <w:sz w:val="16.0"/>
                <w:szCs w:val="16.0"/>
                <w:rFonts w:ascii="Verdana" w:cs="Arial" w:eastAsia="Calibri" w:hAnsi="Verdana"/>
              </w:rPr>
              <w:t xml:space="preserve">Aggiornamento e formazione in servizio in ore effettivamente frequentate (corsi di minimo 25h). </w:t>
            </w:r>
          </w:p>
        </w:tc>
        <w:tc>
          <w:tcPr>
            <w:tcW w:w="1276" w:type="dxa"/>
            <w:tcBorders/>
            <w:vAlign w:val="top"/>
          </w:tcPr>
          <w:p w14:paraId="384AA7FC">
            <w:pPr>
              <w:spacing w:after="0"/>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231B52CE">
            <w:pPr>
              <w:spacing w:after="0"/>
              <w:rPr>
                <w:sz w:val="16.0"/>
                <w:szCs w:val="16.0"/>
                <w:rFonts w:ascii="Verdana" w:cs="Arial" w:eastAsia="Calibri" w:hAnsi="Verdana"/>
              </w:rPr>
            </w:pPr>
            <w:r>
              <w:rPr>
                <w:sz w:val="16.0"/>
                <w:szCs w:val="16.0"/>
                <w:rFonts w:ascii="Verdana" w:cs="Arial" w:eastAsia="Calibri" w:hAnsi="Verdana"/>
              </w:rPr>
              <w:t xml:space="preserve">5 </w:t>
            </w:r>
          </w:p>
        </w:tc>
        <w:tc>
          <w:tcPr>
            <w:tcW w:w="1843" w:type="dxa"/>
            <w:tcBorders/>
            <w:vAlign w:val="top"/>
          </w:tcPr>
          <w:p w14:paraId="6A445DA8">
            <w:pPr>
              <w:spacing w:after="0"/>
              <w:rPr>
                <w:sz w:val="16.0"/>
                <w:szCs w:val="16.0"/>
                <w:rFonts w:ascii="Verdana" w:cs="Arial" w:eastAsia="Calibri" w:hAnsi="Verdana"/>
              </w:rPr>
            </w:pPr>
          </w:p>
        </w:tc>
        <w:tc>
          <w:tcPr>
            <w:tcW w:w="2410" w:type="dxa"/>
            <w:tcBorders/>
            <w:vAlign w:val="top"/>
          </w:tcPr>
          <w:p w14:paraId="5BC9F868">
            <w:pPr>
              <w:spacing w:after="0"/>
              <w:rPr>
                <w:sz w:val="16.0"/>
                <w:szCs w:val="16.0"/>
                <w:rFonts w:ascii="Verdana" w:cs="Arial" w:eastAsia="Calibri" w:hAnsi="Verdana"/>
              </w:rPr>
            </w:pPr>
          </w:p>
        </w:tc>
      </w:tr>
      <w:tr>
        <w:trPr>
          <w:trHeight w:val="317"/>
        </w:trPr>
        <w:tc>
          <w:tcPr>
            <w:tcW w:w="2660" w:type="dxa"/>
            <w:tcBorders/>
            <w:vAlign w:val="top"/>
          </w:tcPr>
          <w:p w14:paraId="62EF2CD0">
            <w:pPr>
              <w:rPr>
                <w:sz w:val="16.0"/>
                <w:szCs w:val="16.0"/>
                <w:rFonts w:ascii="Verdana" w:cs="Arial" w:eastAsia="Calibri" w:hAnsi="Verdana"/>
              </w:rPr>
            </w:pPr>
            <w:r>
              <w:rPr>
                <w:sz w:val="16.0"/>
                <w:szCs w:val="16.0"/>
                <w:rFonts w:ascii="Verdana" w:cs="Arial" w:eastAsia="Calibri" w:hAnsi="Verdana"/>
              </w:rPr>
              <w:t xml:space="preserve">Altre abilitazioni </w:t>
            </w:r>
          </w:p>
        </w:tc>
        <w:tc>
          <w:tcPr>
            <w:tcW w:w="1276" w:type="dxa"/>
            <w:tcBorders/>
            <w:vAlign w:val="top"/>
          </w:tcPr>
          <w:p w14:paraId="0C9700CE">
            <w:pPr>
              <w:rPr>
                <w:sz w:val="16.0"/>
                <w:szCs w:val="16.0"/>
                <w:rFonts w:ascii="Verdana" w:cs="Arial" w:eastAsia="Calibri" w:hAnsi="Verdana"/>
              </w:rPr>
            </w:pPr>
            <w:r>
              <w:rPr>
                <w:sz w:val="16.0"/>
                <w:szCs w:val="16.0"/>
                <w:rFonts w:ascii="Verdana" w:cs="Arial" w:eastAsia="Calibri" w:hAnsi="Verdana"/>
              </w:rPr>
              <w:t xml:space="preserve">2 </w:t>
            </w:r>
          </w:p>
        </w:tc>
        <w:tc>
          <w:tcPr>
            <w:tcW w:w="1417" w:type="dxa"/>
            <w:tcBorders/>
            <w:vAlign w:val="top"/>
          </w:tcPr>
          <w:p w14:paraId="18069F21">
            <w:pPr>
              <w:rPr>
                <w:sz w:val="16.0"/>
                <w:szCs w:val="16.0"/>
                <w:rFonts w:ascii="Verdana" w:cs="Arial" w:eastAsia="Calibri" w:hAnsi="Verdana"/>
              </w:rPr>
            </w:pPr>
            <w:r>
              <w:rPr>
                <w:sz w:val="16.0"/>
                <w:szCs w:val="16.0"/>
                <w:rFonts w:ascii="Verdana" w:cs="Arial" w:eastAsia="Calibri" w:hAnsi="Verdana"/>
              </w:rPr>
              <w:t xml:space="preserve">4 </w:t>
            </w:r>
          </w:p>
        </w:tc>
        <w:tc>
          <w:tcPr>
            <w:tcW w:w="1843" w:type="dxa"/>
            <w:tcBorders/>
            <w:vAlign w:val="top"/>
          </w:tcPr>
          <w:p w14:paraId="5113629E">
            <w:pPr>
              <w:rPr>
                <w:sz w:val="16.0"/>
                <w:szCs w:val="16.0"/>
                <w:rFonts w:ascii="Verdana" w:cs="Arial" w:eastAsia="Calibri" w:hAnsi="Verdana"/>
              </w:rPr>
            </w:pPr>
          </w:p>
        </w:tc>
        <w:tc>
          <w:tcPr>
            <w:tcW w:w="2410" w:type="dxa"/>
            <w:tcBorders/>
            <w:vAlign w:val="top"/>
          </w:tcPr>
          <w:p w14:paraId="6FBB38FD">
            <w:pPr>
              <w:rPr>
                <w:sz w:val="16.0"/>
                <w:szCs w:val="16.0"/>
                <w:rFonts w:ascii="Verdana" w:cs="Arial" w:eastAsia="Calibri" w:hAnsi="Verdana"/>
              </w:rPr>
            </w:pPr>
          </w:p>
        </w:tc>
      </w:tr>
      <w:tr>
        <w:trPr>
          <w:trHeight w:val="309"/>
        </w:trPr>
        <w:tc>
          <w:tcPr>
            <w:tcW w:w="2660" w:type="dxa"/>
            <w:tcBorders/>
            <w:vAlign w:val="top"/>
          </w:tcPr>
          <w:p w14:paraId="41FFCE2F">
            <w:pPr>
              <w:rPr>
                <w:sz w:val="16.0"/>
                <w:szCs w:val="16.0"/>
                <w:rFonts w:ascii="Verdana" w:cs="Arial" w:eastAsia="Calibri" w:hAnsi="Verdana"/>
              </w:rPr>
            </w:pPr>
            <w:r>
              <w:rPr>
                <w:sz w:val="16.0"/>
                <w:szCs w:val="16.0"/>
                <w:rFonts w:ascii="Verdana" w:cs="Arial" w:eastAsia="Calibri" w:hAnsi="Verdana"/>
              </w:rPr>
              <w:t xml:space="preserve">Certificazioni competenze </w:t>
            </w:r>
          </w:p>
        </w:tc>
        <w:tc>
          <w:tcPr>
            <w:tcW w:w="1276" w:type="dxa"/>
            <w:tcBorders/>
            <w:vAlign w:val="top"/>
          </w:tcPr>
          <w:p w14:paraId="0D95BA04">
            <w:pPr>
              <w:rPr>
                <w:sz w:val="16.0"/>
                <w:szCs w:val="16.0"/>
                <w:rFonts w:ascii="Verdana" w:cs="Arial" w:eastAsia="Calibri" w:hAnsi="Verdana"/>
              </w:rPr>
            </w:pPr>
          </w:p>
        </w:tc>
        <w:tc>
          <w:tcPr>
            <w:tcW w:w="1417" w:type="dxa"/>
            <w:tcBorders/>
            <w:vAlign w:val="top"/>
          </w:tcPr>
          <w:p w14:paraId="440DF63B">
            <w:pPr>
              <w:rPr>
                <w:sz w:val="16.0"/>
                <w:szCs w:val="16.0"/>
                <w:rFonts w:ascii="Verdana" w:cs="Arial" w:eastAsia="Calibri" w:hAnsi="Verdana"/>
              </w:rPr>
            </w:pPr>
          </w:p>
        </w:tc>
        <w:tc>
          <w:tcPr>
            <w:tcW w:w="1843" w:type="dxa"/>
            <w:tcBorders/>
            <w:vAlign w:val="top"/>
          </w:tcPr>
          <w:p w14:paraId="66AC19E9">
            <w:pPr>
              <w:rPr>
                <w:sz w:val="16.0"/>
                <w:szCs w:val="16.0"/>
                <w:rFonts w:ascii="Verdana" w:cs="Arial" w:eastAsia="Calibri" w:hAnsi="Verdana"/>
              </w:rPr>
            </w:pPr>
          </w:p>
        </w:tc>
        <w:tc>
          <w:tcPr>
            <w:tcW w:w="2410" w:type="dxa"/>
            <w:tcBorders/>
            <w:vAlign w:val="top"/>
          </w:tcPr>
          <w:p w14:paraId="736AEFBC">
            <w:pPr>
              <w:rPr>
                <w:sz w:val="16.0"/>
                <w:szCs w:val="16.0"/>
                <w:rFonts w:ascii="Verdana" w:cs="Arial" w:eastAsia="Calibri" w:hAnsi="Verdana"/>
              </w:rPr>
            </w:pPr>
          </w:p>
        </w:tc>
      </w:tr>
      <w:tr>
        <w:trPr>
          <w:trHeight w:val="443"/>
        </w:trPr>
        <w:tc>
          <w:tcPr>
            <w:tcW w:w="2660" w:type="dxa"/>
            <w:tcBorders/>
            <w:vAlign w:val="top"/>
          </w:tcPr>
          <w:p w14:paraId="767EB4D5">
            <w:pPr>
              <w:rPr>
                <w:sz w:val="16.0"/>
                <w:szCs w:val="16.0"/>
                <w:rFonts w:ascii="Verdana" w:cs="Arial" w:eastAsia="Calibri" w:hAnsi="Verdana"/>
              </w:rPr>
            </w:pPr>
            <w:r>
              <w:rPr>
                <w:sz w:val="16.0"/>
                <w:szCs w:val="16.0"/>
                <w:rFonts w:ascii="Verdana" w:cs="Arial" w:eastAsia="Calibri" w:hAnsi="Verdana"/>
              </w:rPr>
              <w:t>CEFR livelli lingua A2, B1, B2, C1</w:t>
            </w:r>
          </w:p>
        </w:tc>
        <w:tc>
          <w:tcPr>
            <w:tcW w:w="1276" w:type="dxa"/>
            <w:tcBorders/>
            <w:vAlign w:val="top"/>
          </w:tcPr>
          <w:p w14:paraId="75EC471D">
            <w:pPr>
              <w:rPr>
                <w:sz w:val="16.0"/>
                <w:szCs w:val="16.0"/>
                <w:rFonts w:ascii="Verdana" w:cs="Arial" w:eastAsia="Calibri" w:hAnsi="Verdana"/>
              </w:rPr>
            </w:pPr>
            <w:r>
              <w:rPr>
                <w:sz w:val="16.0"/>
                <w:szCs w:val="16.0"/>
                <w:rFonts w:ascii="Verdana" w:cs="Arial" w:eastAsia="Calibri" w:hAnsi="Verdana"/>
              </w:rPr>
              <w:t>2</w:t>
            </w:r>
          </w:p>
        </w:tc>
        <w:tc>
          <w:tcPr>
            <w:tcW w:w="1417" w:type="dxa"/>
            <w:tcBorders/>
            <w:vAlign w:val="top"/>
          </w:tcPr>
          <w:p w14:paraId="04710792">
            <w:pPr>
              <w:rPr>
                <w:sz w:val="16.0"/>
                <w:szCs w:val="16.0"/>
                <w:rFonts w:ascii="Verdana" w:cs="Arial" w:eastAsia="Calibri" w:hAnsi="Verdana"/>
              </w:rPr>
            </w:pPr>
            <w:r>
              <w:rPr>
                <w:sz w:val="16.0"/>
                <w:szCs w:val="16.0"/>
                <w:rFonts w:ascii="Verdana" w:cs="Arial" w:eastAsia="Calibri" w:hAnsi="Verdana"/>
              </w:rPr>
              <w:t>6</w:t>
            </w:r>
          </w:p>
        </w:tc>
        <w:tc>
          <w:tcPr>
            <w:tcW w:w="1843" w:type="dxa"/>
            <w:tcBorders/>
            <w:vAlign w:val="top"/>
          </w:tcPr>
          <w:p w14:paraId="7F3C0C08">
            <w:pPr>
              <w:rPr>
                <w:sz w:val="16.0"/>
                <w:szCs w:val="16.0"/>
                <w:rFonts w:ascii="Verdana" w:cs="Arial" w:eastAsia="Calibri" w:hAnsi="Verdana"/>
              </w:rPr>
            </w:pPr>
          </w:p>
        </w:tc>
        <w:tc>
          <w:tcPr>
            <w:tcW w:w="2410" w:type="dxa"/>
            <w:tcBorders/>
            <w:vAlign w:val="top"/>
          </w:tcPr>
          <w:p w14:paraId="3DA67E40">
            <w:pPr>
              <w:rPr>
                <w:sz w:val="16.0"/>
                <w:szCs w:val="16.0"/>
                <w:rFonts w:ascii="Verdana" w:cs="Arial" w:eastAsia="Calibri" w:hAnsi="Verdana"/>
              </w:rPr>
            </w:pPr>
          </w:p>
        </w:tc>
      </w:tr>
      <w:tr>
        <w:trPr>
          <w:trHeight w:val="175"/>
        </w:trPr>
        <w:tc>
          <w:tcPr>
            <w:tcW w:w="2660" w:type="dxa"/>
            <w:tcBorders/>
            <w:vAlign w:val="top"/>
          </w:tcPr>
          <w:p w14:paraId="1B494434">
            <w:pPr>
              <w:rPr>
                <w:sz w:val="16.0"/>
                <w:szCs w:val="16.0"/>
                <w:rFonts w:ascii="Verdana" w:cs="Arial" w:eastAsia="Calibri" w:hAnsi="Verdana"/>
              </w:rPr>
            </w:pPr>
            <w:r>
              <w:rPr>
                <w:sz w:val="16.0"/>
                <w:szCs w:val="16.0"/>
                <w:rFonts w:ascii="Verdana" w:cs="Arial" w:eastAsia="Calibri" w:hAnsi="Verdana"/>
              </w:rPr>
              <w:t xml:space="preserve">ECDL LIVELLO BASED ECDL LIVELLO CORE EIPASS </w:t>
            </w:r>
          </w:p>
        </w:tc>
        <w:tc>
          <w:tcPr>
            <w:tcW w:w="1276" w:type="dxa"/>
            <w:tcBorders/>
            <w:vAlign w:val="top"/>
          </w:tcPr>
          <w:p w14:paraId="64CA3D4E">
            <w:pPr>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3D9EBEF0">
            <w:pPr>
              <w:rPr>
                <w:sz w:val="16.0"/>
                <w:szCs w:val="16.0"/>
                <w:rFonts w:ascii="Verdana" w:cs="Arial" w:eastAsia="Calibri" w:hAnsi="Verdana"/>
              </w:rPr>
            </w:pPr>
            <w:r>
              <w:rPr>
                <w:sz w:val="16.0"/>
                <w:szCs w:val="16.0"/>
                <w:rFonts w:ascii="Verdana" w:cs="Arial" w:eastAsia="Calibri" w:hAnsi="Verdana"/>
              </w:rPr>
              <w:t xml:space="preserve">5 </w:t>
            </w:r>
          </w:p>
        </w:tc>
        <w:tc>
          <w:tcPr>
            <w:tcW w:w="1843" w:type="dxa"/>
            <w:tcBorders/>
            <w:vAlign w:val="top"/>
          </w:tcPr>
          <w:p w14:paraId="0E0FE2B8">
            <w:pPr>
              <w:rPr>
                <w:sz w:val="16.0"/>
                <w:szCs w:val="16.0"/>
                <w:rFonts w:ascii="Verdana" w:cs="Arial" w:eastAsia="Calibri" w:hAnsi="Verdana"/>
              </w:rPr>
            </w:pPr>
          </w:p>
        </w:tc>
        <w:tc>
          <w:tcPr>
            <w:tcW w:w="2410" w:type="dxa"/>
            <w:tcBorders/>
            <w:vAlign w:val="top"/>
          </w:tcPr>
          <w:p w14:paraId="1279650B">
            <w:pPr>
              <w:rPr>
                <w:sz w:val="16.0"/>
                <w:szCs w:val="16.0"/>
                <w:rFonts w:ascii="Verdana" w:cs="Arial" w:eastAsia="Calibri" w:hAnsi="Verdana"/>
              </w:rPr>
            </w:pPr>
          </w:p>
        </w:tc>
      </w:tr>
      <w:tr>
        <w:trPr>
          <w:trHeight w:val="78"/>
        </w:trPr>
        <w:tc>
          <w:tcPr>
            <w:tcW w:w="2660" w:type="dxa"/>
            <w:tcBorders/>
            <w:vAlign w:val="top"/>
          </w:tcPr>
          <w:p w14:paraId="0DBFC65F">
            <w:pPr>
              <w:rPr>
                <w:sz w:val="16.0"/>
                <w:szCs w:val="16.0"/>
                <w:rFonts w:ascii="Verdana" w:cs="Arial" w:eastAsia="Calibri" w:hAnsi="Verdana"/>
              </w:rPr>
            </w:pPr>
            <w:r>
              <w:rPr>
                <w:sz w:val="16.0"/>
                <w:szCs w:val="16.0"/>
                <w:rFonts w:ascii="Verdana" w:cs="Arial" w:eastAsia="Calibri" w:hAnsi="Verdana"/>
              </w:rPr>
              <w:lastRenderedPageBreak/>
            </w:r>
            <w:r>
              <w:rPr>
                <w:sz w:val="16.0"/>
                <w:szCs w:val="16.0"/>
                <w:rFonts w:ascii="Verdana" w:cs="Arial" w:eastAsia="Calibri" w:hAnsi="Verdana"/>
              </w:rPr>
              <w:t xml:space="preserve">Certificazione LIM </w:t>
            </w:r>
          </w:p>
        </w:tc>
        <w:tc>
          <w:tcPr>
            <w:tcW w:w="1276" w:type="dxa"/>
            <w:tcBorders/>
            <w:vAlign w:val="top"/>
          </w:tcPr>
          <w:p w14:paraId="1129E9FB">
            <w:pPr>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1001EFE5">
            <w:pPr>
              <w:rPr>
                <w:sz w:val="16.0"/>
                <w:szCs w:val="16.0"/>
                <w:rFonts w:ascii="Verdana" w:cs="Arial" w:eastAsia="Calibri" w:hAnsi="Verdana"/>
              </w:rPr>
            </w:pPr>
            <w:r>
              <w:rPr>
                <w:sz w:val="16.0"/>
                <w:szCs w:val="16.0"/>
                <w:rFonts w:ascii="Verdana" w:cs="Arial" w:eastAsia="Calibri" w:hAnsi="Verdana"/>
              </w:rPr>
              <w:t xml:space="preserve">5 </w:t>
            </w:r>
          </w:p>
        </w:tc>
        <w:tc>
          <w:tcPr>
            <w:tcW w:w="1843" w:type="dxa"/>
            <w:tcBorders/>
            <w:vAlign w:val="top"/>
          </w:tcPr>
          <w:p w14:paraId="355CD007">
            <w:pPr>
              <w:rPr>
                <w:sz w:val="16.0"/>
                <w:szCs w:val="16.0"/>
                <w:rFonts w:ascii="Verdana" w:cs="Arial" w:eastAsia="Calibri" w:hAnsi="Verdana"/>
              </w:rPr>
            </w:pPr>
          </w:p>
        </w:tc>
        <w:tc>
          <w:tcPr>
            <w:tcW w:w="2410" w:type="dxa"/>
            <w:tcBorders/>
            <w:vAlign w:val="top"/>
          </w:tcPr>
          <w:p w14:paraId="44A559FC">
            <w:pPr>
              <w:rPr>
                <w:sz w:val="16.0"/>
                <w:szCs w:val="16.0"/>
                <w:rFonts w:ascii="Verdana" w:cs="Arial" w:eastAsia="Calibri" w:hAnsi="Verdana"/>
              </w:rPr>
            </w:pPr>
          </w:p>
        </w:tc>
      </w:tr>
      <w:tr>
        <w:trPr>
          <w:trHeight w:val="78"/>
        </w:trPr>
        <w:tc>
          <w:tcPr>
            <w:tcW w:w="2660" w:type="dxa"/>
            <w:tcBorders/>
            <w:vAlign w:val="top"/>
          </w:tcPr>
          <w:p w14:paraId="5F041542">
            <w:pPr>
              <w:rPr>
                <w:sz w:val="16.0"/>
                <w:szCs w:val="16.0"/>
                <w:rFonts w:ascii="Verdana" w:cs="Arial" w:eastAsia="Calibri" w:hAnsi="Verdana"/>
              </w:rPr>
            </w:pPr>
            <w:r>
              <w:rPr>
                <w:sz w:val="16.0"/>
                <w:szCs w:val="16.0"/>
                <w:rFonts w:ascii="Verdana" w:cs="Arial" w:eastAsia="Calibri" w:hAnsi="Verdana"/>
              </w:rPr>
              <w:t xml:space="preserve">Certificazione CLIL </w:t>
            </w:r>
          </w:p>
        </w:tc>
        <w:tc>
          <w:tcPr>
            <w:tcW w:w="1276" w:type="dxa"/>
            <w:tcBorders/>
            <w:vAlign w:val="top"/>
          </w:tcPr>
          <w:p w14:paraId="3AB05EAB">
            <w:pPr>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1B2C89DC">
            <w:pPr>
              <w:rPr>
                <w:sz w:val="16.0"/>
                <w:szCs w:val="16.0"/>
                <w:rFonts w:ascii="Verdana" w:cs="Arial" w:eastAsia="Calibri" w:hAnsi="Verdana"/>
              </w:rPr>
            </w:pPr>
            <w:r>
              <w:rPr>
                <w:sz w:val="16.0"/>
                <w:szCs w:val="16.0"/>
                <w:rFonts w:ascii="Verdana" w:cs="Arial" w:eastAsia="Calibri" w:hAnsi="Verdana"/>
              </w:rPr>
              <w:t xml:space="preserve">5 </w:t>
            </w:r>
          </w:p>
        </w:tc>
        <w:tc>
          <w:tcPr>
            <w:tcW w:w="1843" w:type="dxa"/>
            <w:tcBorders/>
            <w:vAlign w:val="top"/>
          </w:tcPr>
          <w:p w14:paraId="16B17831">
            <w:pPr>
              <w:rPr>
                <w:sz w:val="16.0"/>
                <w:szCs w:val="16.0"/>
                <w:rFonts w:ascii="Verdana" w:cs="Arial" w:eastAsia="Calibri" w:hAnsi="Verdana"/>
              </w:rPr>
            </w:pPr>
          </w:p>
        </w:tc>
        <w:tc>
          <w:tcPr>
            <w:tcW w:w="2410" w:type="dxa"/>
            <w:tcBorders/>
            <w:vAlign w:val="top"/>
          </w:tcPr>
          <w:p w14:paraId="315CBD47">
            <w:pPr>
              <w:rPr>
                <w:sz w:val="16.0"/>
                <w:szCs w:val="16.0"/>
                <w:rFonts w:ascii="Verdana" w:cs="Arial" w:eastAsia="Calibri" w:hAnsi="Verdana"/>
              </w:rPr>
            </w:pPr>
          </w:p>
        </w:tc>
      </w:tr>
      <w:tr>
        <w:trPr>
          <w:trHeight w:val="78"/>
        </w:trPr>
        <w:tc>
          <w:tcPr>
            <w:tcW w:w="2660" w:type="dxa"/>
            <w:tcBorders/>
            <w:vAlign w:val="top"/>
          </w:tcPr>
          <w:p w14:paraId="2A86B2AF">
            <w:pPr>
              <w:rPr>
                <w:sz w:val="16.0"/>
                <w:szCs w:val="16.0"/>
                <w:rFonts w:ascii="Verdana" w:cs="Arial" w:eastAsia="Calibri" w:hAnsi="Verdana"/>
              </w:rPr>
            </w:pPr>
            <w:r>
              <w:rPr>
                <w:sz w:val="16.0"/>
                <w:szCs w:val="16.0"/>
                <w:rFonts w:ascii="Verdana" w:cs="Arial" w:eastAsia="Calibri" w:hAnsi="Verdana"/>
              </w:rPr>
              <w:t xml:space="preserve">Altre certificazioni pertinenti </w:t>
            </w:r>
          </w:p>
        </w:tc>
        <w:tc>
          <w:tcPr>
            <w:tcW w:w="1276" w:type="dxa"/>
            <w:tcBorders/>
            <w:vAlign w:val="top"/>
          </w:tcPr>
          <w:p w14:paraId="0C819A5A">
            <w:pPr>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630B19B4">
            <w:pPr>
              <w:rPr>
                <w:sz w:val="16.0"/>
                <w:szCs w:val="16.0"/>
                <w:rFonts w:ascii="Verdana" w:cs="Arial" w:eastAsia="Calibri" w:hAnsi="Verdana"/>
              </w:rPr>
            </w:pPr>
            <w:r>
              <w:rPr>
                <w:sz w:val="16.0"/>
                <w:szCs w:val="16.0"/>
                <w:rFonts w:ascii="Verdana" w:cs="Arial" w:eastAsia="Calibri" w:hAnsi="Verdana"/>
              </w:rPr>
              <w:t xml:space="preserve">5 </w:t>
            </w:r>
          </w:p>
        </w:tc>
        <w:tc>
          <w:tcPr>
            <w:tcW w:w="1843" w:type="dxa"/>
            <w:tcBorders/>
            <w:vAlign w:val="top"/>
          </w:tcPr>
          <w:p w14:paraId="3BE5F245">
            <w:pPr>
              <w:rPr>
                <w:sz w:val="16.0"/>
                <w:szCs w:val="16.0"/>
                <w:rFonts w:ascii="Verdana" w:cs="Arial" w:eastAsia="Calibri" w:hAnsi="Verdana"/>
              </w:rPr>
            </w:pPr>
          </w:p>
        </w:tc>
        <w:tc>
          <w:tcPr>
            <w:tcW w:w="2410" w:type="dxa"/>
            <w:tcBorders/>
            <w:vAlign w:val="top"/>
          </w:tcPr>
          <w:p w14:paraId="7F8C1FC6">
            <w:pPr>
              <w:rPr>
                <w:sz w:val="16.0"/>
                <w:szCs w:val="16.0"/>
                <w:rFonts w:ascii="Verdana" w:cs="Arial" w:eastAsia="Calibri" w:hAnsi="Verdana"/>
              </w:rPr>
            </w:pPr>
          </w:p>
        </w:tc>
      </w:tr>
      <w:tr>
        <w:trPr>
          <w:trHeight w:val="568"/>
        </w:trPr>
        <w:tc>
          <w:tcPr>
            <w:tcW w:w="2660" w:type="dxa"/>
            <w:tcBorders/>
            <w:vAlign w:val="top"/>
          </w:tcPr>
          <w:p w14:paraId="05ABD801">
            <w:pPr>
              <w:rPr>
                <w:b w:val="1"/>
                <w:sz w:val="16.0"/>
                <w:szCs w:val="16.0"/>
                <w:rFonts w:ascii="Verdana" w:cs="Arial" w:eastAsia="Calibri" w:hAnsi="Verdana"/>
              </w:rPr>
            </w:pPr>
            <w:r>
              <w:rPr>
                <w:b w:val="1"/>
                <w:sz w:val="16.0"/>
                <w:szCs w:val="16.0"/>
                <w:rFonts w:ascii="Verdana" w:cs="Arial" w:eastAsia="Calibri" w:hAnsi="Verdana"/>
              </w:rPr>
              <w:t xml:space="preserve">Titoli professionali </w:t>
            </w:r>
          </w:p>
        </w:tc>
        <w:tc>
          <w:tcPr>
            <w:tcW w:w="1276" w:type="dxa"/>
            <w:tcBorders/>
            <w:vAlign w:val="top"/>
          </w:tcPr>
          <w:p w14:paraId="2C8A3F2F">
            <w:pPr>
              <w:rPr>
                <w:sz w:val="16.0"/>
                <w:szCs w:val="16.0"/>
                <w:rFonts w:ascii="Verdana" w:cs="Arial" w:eastAsia="Calibri" w:hAnsi="Verdana"/>
              </w:rPr>
            </w:pPr>
          </w:p>
        </w:tc>
        <w:tc>
          <w:tcPr>
            <w:tcW w:w="1417" w:type="dxa"/>
            <w:tcBorders/>
            <w:vAlign w:val="top"/>
          </w:tcPr>
          <w:p w14:paraId="4EA6B6FB">
            <w:pPr>
              <w:rPr>
                <w:sz w:val="16.0"/>
                <w:szCs w:val="16.0"/>
                <w:rFonts w:ascii="Verdana" w:cs="Arial" w:eastAsia="Calibri" w:hAnsi="Verdana"/>
              </w:rPr>
            </w:pPr>
          </w:p>
        </w:tc>
        <w:tc>
          <w:tcPr>
            <w:tcW w:w="1843" w:type="dxa"/>
            <w:tcBorders/>
            <w:vAlign w:val="top"/>
          </w:tcPr>
          <w:p w14:paraId="6CC68AE8">
            <w:pPr>
              <w:rPr>
                <w:sz w:val="16.0"/>
                <w:szCs w:val="16.0"/>
                <w:rFonts w:ascii="Verdana" w:cs="Arial" w:eastAsia="Calibri" w:hAnsi="Verdana"/>
              </w:rPr>
            </w:pPr>
          </w:p>
        </w:tc>
        <w:tc>
          <w:tcPr>
            <w:tcW w:w="2410" w:type="dxa"/>
            <w:tcBorders/>
            <w:vAlign w:val="top"/>
          </w:tcPr>
          <w:p w14:paraId="17CBCA50">
            <w:pPr>
              <w:rPr>
                <w:sz w:val="16.0"/>
                <w:szCs w:val="16.0"/>
                <w:rFonts w:ascii="Verdana" w:cs="Arial" w:eastAsia="Calibri" w:hAnsi="Verdana"/>
              </w:rPr>
            </w:pPr>
          </w:p>
        </w:tc>
      </w:tr>
      <w:tr>
        <w:trPr>
          <w:trHeight w:val="568"/>
        </w:trPr>
        <w:tc>
          <w:tcPr>
            <w:tcW w:w="2660" w:type="dxa"/>
            <w:tcBorders/>
            <w:vAlign w:val="top"/>
          </w:tcPr>
          <w:p w14:paraId="79316936">
            <w:pPr>
              <w:rPr>
                <w:sz w:val="16.0"/>
                <w:szCs w:val="16.0"/>
                <w:rFonts w:ascii="Verdana" w:cs="Arial" w:eastAsia="Calibri" w:hAnsi="Verdana"/>
              </w:rPr>
            </w:pPr>
            <w:r>
              <w:rPr>
                <w:sz w:val="16.0"/>
                <w:szCs w:val="16.0"/>
                <w:rFonts w:ascii="Verdana" w:cs="Arial" w:eastAsia="Calibri" w:hAnsi="Verdana"/>
              </w:rPr>
              <w:t xml:space="preserve">Personale scolastico di ruolo con competenze informatiche certificate </w:t>
            </w:r>
          </w:p>
        </w:tc>
        <w:tc>
          <w:tcPr>
            <w:tcW w:w="1276" w:type="dxa"/>
            <w:tcBorders/>
            <w:vAlign w:val="top"/>
          </w:tcPr>
          <w:p w14:paraId="779E39AC">
            <w:pPr>
              <w:rPr>
                <w:sz w:val="16.0"/>
                <w:szCs w:val="16.0"/>
                <w:rFonts w:ascii="Verdana" w:cs="Arial" w:eastAsia="Calibri" w:hAnsi="Verdana"/>
              </w:rPr>
            </w:pPr>
            <w:r>
              <w:rPr>
                <w:sz w:val="16.0"/>
                <w:szCs w:val="16.0"/>
                <w:rFonts w:ascii="Verdana" w:cs="Arial" w:eastAsia="Calibri" w:hAnsi="Verdana"/>
              </w:rPr>
              <w:t xml:space="preserve">2 </w:t>
            </w:r>
          </w:p>
        </w:tc>
        <w:tc>
          <w:tcPr>
            <w:tcW w:w="1417" w:type="dxa"/>
            <w:tcBorders/>
            <w:vAlign w:val="top"/>
          </w:tcPr>
          <w:p w14:paraId="0C1769DB">
            <w:pPr>
              <w:rPr>
                <w:sz w:val="16.0"/>
                <w:szCs w:val="16.0"/>
                <w:rFonts w:ascii="Verdana" w:cs="Arial" w:eastAsia="Calibri" w:hAnsi="Verdana"/>
              </w:rPr>
            </w:pPr>
            <w:r>
              <w:rPr>
                <w:sz w:val="16.0"/>
                <w:szCs w:val="16.0"/>
                <w:rFonts w:ascii="Verdana" w:cs="Arial" w:eastAsia="Calibri" w:hAnsi="Verdana"/>
              </w:rPr>
              <w:t xml:space="preserve">10 </w:t>
            </w:r>
          </w:p>
        </w:tc>
        <w:tc>
          <w:tcPr>
            <w:tcW w:w="1843" w:type="dxa"/>
            <w:tcBorders/>
            <w:vAlign w:val="top"/>
          </w:tcPr>
          <w:p w14:paraId="7944BF76">
            <w:pPr>
              <w:rPr>
                <w:sz w:val="16.0"/>
                <w:szCs w:val="16.0"/>
                <w:rFonts w:ascii="Verdana" w:cs="Arial" w:eastAsia="Calibri" w:hAnsi="Verdana"/>
              </w:rPr>
            </w:pPr>
          </w:p>
        </w:tc>
        <w:tc>
          <w:tcPr>
            <w:tcW w:w="2410" w:type="dxa"/>
            <w:tcBorders/>
            <w:vAlign w:val="top"/>
          </w:tcPr>
          <w:p w14:paraId="5D7207F4">
            <w:pPr>
              <w:rPr>
                <w:sz w:val="16.0"/>
                <w:szCs w:val="16.0"/>
                <w:rFonts w:ascii="Verdana" w:cs="Arial" w:eastAsia="Calibri" w:hAnsi="Verdana"/>
              </w:rPr>
            </w:pPr>
          </w:p>
        </w:tc>
      </w:tr>
      <w:tr>
        <w:trPr>
          <w:trHeight w:val="659"/>
        </w:trPr>
        <w:tc>
          <w:tcPr>
            <w:tcW w:w="2660" w:type="dxa"/>
            <w:tcBorders/>
            <w:vAlign w:val="top"/>
          </w:tcPr>
          <w:p w14:paraId="1A082FC5">
            <w:pPr>
              <w:rPr>
                <w:sz w:val="16.0"/>
                <w:szCs w:val="16.0"/>
                <w:rFonts w:ascii="Verdana" w:cs="Arial" w:eastAsia="Calibri" w:hAnsi="Verdana"/>
              </w:rPr>
            </w:pPr>
            <w:r>
              <w:rPr>
                <w:sz w:val="16.0"/>
                <w:szCs w:val="16.0"/>
                <w:rFonts w:ascii="Verdana" w:cs="Arial" w:eastAsia="Calibri" w:hAnsi="Verdana"/>
              </w:rPr>
              <w:t xml:space="preserve">Esperienze professionali in campo informatico maturate nel settore pubblico </w:t>
            </w:r>
          </w:p>
        </w:tc>
        <w:tc>
          <w:tcPr>
            <w:tcW w:w="1276" w:type="dxa"/>
            <w:tcBorders/>
            <w:vAlign w:val="top"/>
          </w:tcPr>
          <w:p w14:paraId="471D5ABA">
            <w:pPr>
              <w:rPr>
                <w:sz w:val="16.0"/>
                <w:szCs w:val="16.0"/>
                <w:rFonts w:ascii="Verdana" w:cs="Arial" w:eastAsia="Calibri" w:hAnsi="Verdana"/>
              </w:rPr>
            </w:pPr>
            <w:r>
              <w:rPr>
                <w:sz w:val="16.0"/>
                <w:szCs w:val="16.0"/>
                <w:rFonts w:ascii="Verdana" w:cs="Arial" w:eastAsia="Calibri" w:hAnsi="Verdana"/>
              </w:rPr>
              <w:t xml:space="preserve">2 </w:t>
            </w:r>
          </w:p>
        </w:tc>
        <w:tc>
          <w:tcPr>
            <w:tcW w:w="1417" w:type="dxa"/>
            <w:tcBorders/>
            <w:vAlign w:val="top"/>
          </w:tcPr>
          <w:p w14:paraId="4C2E7A52">
            <w:pPr>
              <w:rPr>
                <w:sz w:val="16.0"/>
                <w:szCs w:val="16.0"/>
                <w:rFonts w:ascii="Verdana" w:cs="Arial" w:eastAsia="Calibri" w:hAnsi="Verdana"/>
              </w:rPr>
            </w:pPr>
            <w:r>
              <w:rPr>
                <w:sz w:val="16.0"/>
                <w:szCs w:val="16.0"/>
                <w:rFonts w:ascii="Verdana" w:cs="Arial" w:eastAsia="Calibri" w:hAnsi="Verdana"/>
              </w:rPr>
              <w:t xml:space="preserve">10 </w:t>
            </w:r>
          </w:p>
        </w:tc>
        <w:tc>
          <w:tcPr>
            <w:tcW w:w="1843" w:type="dxa"/>
            <w:tcBorders/>
            <w:vAlign w:val="top"/>
          </w:tcPr>
          <w:p w14:paraId="2E177315">
            <w:pPr>
              <w:rPr>
                <w:sz w:val="16.0"/>
                <w:szCs w:val="16.0"/>
                <w:rFonts w:ascii="Verdana" w:cs="Arial" w:eastAsia="Calibri" w:hAnsi="Verdana"/>
              </w:rPr>
            </w:pPr>
          </w:p>
        </w:tc>
        <w:tc>
          <w:tcPr>
            <w:tcW w:w="2410" w:type="dxa"/>
            <w:tcBorders/>
            <w:vAlign w:val="top"/>
          </w:tcPr>
          <w:p w14:paraId="54A6B78E">
            <w:pPr>
              <w:rPr>
                <w:sz w:val="16.0"/>
                <w:szCs w:val="16.0"/>
                <w:rFonts w:ascii="Verdana" w:cs="Arial" w:eastAsia="Calibri" w:hAnsi="Verdana"/>
              </w:rPr>
            </w:pPr>
          </w:p>
        </w:tc>
      </w:tr>
      <w:tr>
        <w:trPr>
          <w:trHeight w:val="614"/>
        </w:trPr>
        <w:tc>
          <w:tcPr>
            <w:tcW w:w="2660" w:type="dxa"/>
            <w:tcBorders/>
            <w:vAlign w:val="top"/>
          </w:tcPr>
          <w:p w14:paraId="2018A8DA">
            <w:pPr>
              <w:rPr>
                <w:sz w:val="16.0"/>
                <w:szCs w:val="16.0"/>
                <w:rFonts w:ascii="Verdana" w:cs="Arial" w:eastAsia="Calibri" w:hAnsi="Verdana"/>
              </w:rPr>
            </w:pPr>
            <w:r>
              <w:rPr>
                <w:sz w:val="16.0"/>
                <w:szCs w:val="16.0"/>
                <w:rFonts w:ascii="Verdana" w:cs="Arial" w:eastAsia="Calibri" w:hAnsi="Verdana"/>
              </w:rPr>
              <w:t xml:space="preserve">Esperienze professionali in campo informatico maturate nel settore privato </w:t>
            </w:r>
          </w:p>
        </w:tc>
        <w:tc>
          <w:tcPr>
            <w:tcW w:w="1276" w:type="dxa"/>
            <w:tcBorders/>
            <w:vAlign w:val="top"/>
          </w:tcPr>
          <w:p w14:paraId="6D128397">
            <w:pPr>
              <w:rPr>
                <w:sz w:val="16.0"/>
                <w:szCs w:val="16.0"/>
                <w:rFonts w:ascii="Verdana" w:cs="Arial" w:eastAsia="Calibri" w:hAnsi="Verdana"/>
              </w:rPr>
            </w:pPr>
            <w:r>
              <w:rPr>
                <w:sz w:val="16.0"/>
                <w:szCs w:val="16.0"/>
                <w:rFonts w:ascii="Verdana" w:cs="Arial" w:eastAsia="Calibri" w:hAnsi="Verdana"/>
              </w:rPr>
              <w:t xml:space="preserve">2 </w:t>
            </w:r>
          </w:p>
        </w:tc>
        <w:tc>
          <w:tcPr>
            <w:tcW w:w="1417" w:type="dxa"/>
            <w:tcBorders/>
            <w:vAlign w:val="top"/>
          </w:tcPr>
          <w:p w14:paraId="7A4F343C">
            <w:pPr>
              <w:rPr>
                <w:sz w:val="16.0"/>
                <w:szCs w:val="16.0"/>
                <w:rFonts w:ascii="Verdana" w:cs="Arial" w:eastAsia="Calibri" w:hAnsi="Verdana"/>
              </w:rPr>
            </w:pPr>
            <w:r>
              <w:rPr>
                <w:sz w:val="16.0"/>
                <w:szCs w:val="16.0"/>
                <w:rFonts w:ascii="Verdana" w:cs="Arial" w:eastAsia="Calibri" w:hAnsi="Verdana"/>
              </w:rPr>
              <w:t xml:space="preserve">10 </w:t>
            </w:r>
          </w:p>
        </w:tc>
        <w:tc>
          <w:tcPr>
            <w:tcW w:w="1843" w:type="dxa"/>
            <w:tcBorders/>
            <w:vAlign w:val="top"/>
          </w:tcPr>
          <w:p w14:paraId="4B93CFB7">
            <w:pPr>
              <w:rPr>
                <w:sz w:val="16.0"/>
                <w:szCs w:val="16.0"/>
                <w:rFonts w:ascii="Verdana" w:cs="Arial" w:eastAsia="Calibri" w:hAnsi="Verdana"/>
              </w:rPr>
            </w:pPr>
          </w:p>
        </w:tc>
        <w:tc>
          <w:tcPr>
            <w:tcW w:w="2410" w:type="dxa"/>
            <w:tcBorders/>
            <w:vAlign w:val="top"/>
          </w:tcPr>
          <w:p w14:paraId="00948B4E">
            <w:pPr>
              <w:rPr>
                <w:sz w:val="16.0"/>
                <w:szCs w:val="16.0"/>
                <w:rFonts w:ascii="Verdana" w:cs="Arial" w:eastAsia="Calibri" w:hAnsi="Verdana"/>
              </w:rPr>
            </w:pPr>
          </w:p>
        </w:tc>
      </w:tr>
      <w:tr>
        <w:trPr>
          <w:trHeight w:val="272"/>
        </w:trPr>
        <w:tc>
          <w:tcPr>
            <w:tcW w:w="2660" w:type="dxa"/>
            <w:tcBorders/>
            <w:vAlign w:val="top"/>
          </w:tcPr>
          <w:p w14:paraId="682A9E04">
            <w:pPr>
              <w:rPr>
                <w:b w:val="1"/>
                <w:sz w:val="16.0"/>
                <w:szCs w:val="16.0"/>
                <w:rFonts w:ascii="Verdana" w:cs="Arial" w:eastAsia="Calibri" w:hAnsi="Verdana"/>
              </w:rPr>
            </w:pPr>
            <w:r>
              <w:rPr>
                <w:b w:val="1"/>
                <w:sz w:val="16.0"/>
                <w:szCs w:val="16.0"/>
                <w:rFonts w:ascii="Verdana" w:cs="Arial" w:eastAsia="Calibri" w:hAnsi="Verdana"/>
              </w:rPr>
              <w:t xml:space="preserve">Esperienze pregresse </w:t>
            </w:r>
          </w:p>
        </w:tc>
        <w:tc>
          <w:tcPr>
            <w:tcW w:w="1276" w:type="dxa"/>
            <w:tcBorders/>
            <w:vAlign w:val="top"/>
          </w:tcPr>
          <w:p w14:paraId="45FCE654">
            <w:pPr>
              <w:rPr>
                <w:sz w:val="16.0"/>
                <w:szCs w:val="16.0"/>
                <w:rFonts w:ascii="Verdana" w:cs="Arial" w:eastAsia="Calibri" w:hAnsi="Verdana"/>
              </w:rPr>
            </w:pPr>
          </w:p>
        </w:tc>
        <w:tc>
          <w:tcPr>
            <w:tcW w:w="1417" w:type="dxa"/>
            <w:tcBorders/>
            <w:vAlign w:val="top"/>
          </w:tcPr>
          <w:p w14:paraId="121D0D6B">
            <w:pPr>
              <w:rPr>
                <w:sz w:val="16.0"/>
                <w:szCs w:val="16.0"/>
                <w:rFonts w:ascii="Verdana" w:cs="Arial" w:eastAsia="Calibri" w:hAnsi="Verdana"/>
              </w:rPr>
            </w:pPr>
          </w:p>
        </w:tc>
        <w:tc>
          <w:tcPr>
            <w:tcW w:w="1843" w:type="dxa"/>
            <w:tcBorders/>
            <w:vAlign w:val="top"/>
          </w:tcPr>
          <w:p w14:paraId="7F9880BB">
            <w:pPr>
              <w:rPr>
                <w:sz w:val="16.0"/>
                <w:szCs w:val="16.0"/>
                <w:rFonts w:ascii="Verdana" w:cs="Arial" w:eastAsia="Calibri" w:hAnsi="Verdana"/>
              </w:rPr>
            </w:pPr>
          </w:p>
        </w:tc>
        <w:tc>
          <w:tcPr>
            <w:tcW w:w="2410" w:type="dxa"/>
            <w:tcBorders/>
            <w:vAlign w:val="top"/>
          </w:tcPr>
          <w:p w14:paraId="188F9559">
            <w:pPr>
              <w:rPr>
                <w:sz w:val="16.0"/>
                <w:szCs w:val="16.0"/>
                <w:rFonts w:ascii="Verdana" w:cs="Arial" w:eastAsia="Calibri" w:hAnsi="Verdana"/>
              </w:rPr>
            </w:pPr>
          </w:p>
        </w:tc>
      </w:tr>
      <w:tr>
        <w:trPr>
          <w:trHeight w:val="272"/>
        </w:trPr>
        <w:tc>
          <w:tcPr>
            <w:tcW w:w="2660" w:type="dxa"/>
            <w:tcBorders/>
            <w:vAlign w:val="top"/>
          </w:tcPr>
          <w:p w14:paraId="49856CE6">
            <w:pPr>
              <w:rPr>
                <w:sz w:val="16.0"/>
                <w:szCs w:val="16.0"/>
                <w:rFonts w:ascii="Verdana" w:cs="Arial" w:eastAsia="Calibri" w:hAnsi="Verdana"/>
              </w:rPr>
            </w:pPr>
            <w:r>
              <w:rPr>
                <w:sz w:val="16.0"/>
                <w:szCs w:val="16.0"/>
                <w:rFonts w:ascii="Verdana" w:cs="Arial" w:eastAsia="Calibri" w:hAnsi="Verdana"/>
              </w:rPr>
              <w:t>Partecipazione a progetti del settore di riferimento</w:t>
            </w:r>
          </w:p>
        </w:tc>
        <w:tc>
          <w:tcPr>
            <w:tcW w:w="1276" w:type="dxa"/>
            <w:tcBorders/>
            <w:vAlign w:val="top"/>
          </w:tcPr>
          <w:p w14:paraId="1EAF9F3B">
            <w:pPr>
              <w:rPr>
                <w:sz w:val="16.0"/>
                <w:szCs w:val="16.0"/>
                <w:rFonts w:ascii="Verdana" w:cs="Arial" w:eastAsia="Calibri" w:hAnsi="Verdana"/>
              </w:rPr>
            </w:pPr>
            <w:r>
              <w:rPr>
                <w:sz w:val="16.0"/>
                <w:szCs w:val="16.0"/>
                <w:rFonts w:ascii="Verdana" w:cs="Arial" w:eastAsia="Calibri" w:hAnsi="Verdana"/>
              </w:rPr>
              <w:t xml:space="preserve">1 </w:t>
            </w:r>
          </w:p>
        </w:tc>
        <w:tc>
          <w:tcPr>
            <w:tcW w:w="1417" w:type="dxa"/>
            <w:tcBorders/>
            <w:vAlign w:val="top"/>
          </w:tcPr>
          <w:p w14:paraId="527C4E95">
            <w:pPr>
              <w:rPr>
                <w:sz w:val="16.0"/>
                <w:szCs w:val="16.0"/>
                <w:rFonts w:ascii="Verdana" w:cs="Arial" w:eastAsia="Calibri" w:hAnsi="Verdana"/>
              </w:rPr>
            </w:pPr>
            <w:r>
              <w:rPr>
                <w:sz w:val="16.0"/>
                <w:szCs w:val="16.0"/>
                <w:rFonts w:ascii="Verdana" w:cs="Arial" w:eastAsia="Calibri" w:hAnsi="Verdana"/>
              </w:rPr>
              <w:t xml:space="preserve">10 </w:t>
            </w:r>
          </w:p>
        </w:tc>
        <w:tc>
          <w:tcPr>
            <w:tcW w:w="1843" w:type="dxa"/>
            <w:tcBorders/>
            <w:vAlign w:val="top"/>
          </w:tcPr>
          <w:p w14:paraId="05DF9428">
            <w:pPr>
              <w:rPr>
                <w:sz w:val="16.0"/>
                <w:szCs w:val="16.0"/>
                <w:rFonts w:ascii="Verdana" w:cs="Arial" w:eastAsia="Calibri" w:hAnsi="Verdana"/>
              </w:rPr>
            </w:pPr>
          </w:p>
        </w:tc>
        <w:tc>
          <w:tcPr>
            <w:tcW w:w="2410" w:type="dxa"/>
            <w:tcBorders/>
            <w:vAlign w:val="top"/>
          </w:tcPr>
          <w:p w14:paraId="6D4376D4">
            <w:pPr>
              <w:rPr>
                <w:sz w:val="16.0"/>
                <w:szCs w:val="16.0"/>
                <w:rFonts w:ascii="Verdana" w:cs="Arial" w:eastAsia="Calibri" w:hAnsi="Verdana"/>
              </w:rPr>
            </w:pPr>
          </w:p>
        </w:tc>
      </w:tr>
      <w:tr>
        <w:trPr>
          <w:trHeight w:val="78"/>
        </w:trPr>
        <w:tc>
          <w:tcPr>
            <w:tcW w:w="3936" w:type="dxa"/>
            <w:gridSpan w:val="2"/>
            <w:tcBorders/>
            <w:vAlign w:val="top"/>
          </w:tcPr>
          <w:p w14:paraId="40703B51">
            <w:pPr>
              <w:rPr>
                <w:sz w:val="16.0"/>
                <w:szCs w:val="16.0"/>
                <w:rFonts w:ascii="Verdana" w:cs="Arial" w:eastAsia="Calibri" w:hAnsi="Verdana"/>
              </w:rPr>
            </w:pPr>
            <w:r>
              <w:rPr>
                <w:sz w:val="16.0"/>
                <w:szCs w:val="16.0"/>
                <w:rFonts w:ascii="Verdana" w:cs="Arial" w:eastAsia="Calibri" w:hAnsi="Verdana"/>
              </w:rPr>
              <w:t xml:space="preserve">TOTALE </w:t>
            </w:r>
          </w:p>
        </w:tc>
        <w:tc>
          <w:tcPr>
            <w:tcW w:w="5670" w:type="dxa"/>
            <w:gridSpan w:val="3"/>
            <w:tcBorders/>
            <w:vAlign w:val="top"/>
          </w:tcPr>
          <w:p w14:paraId="2CA06BBE">
            <w:pPr>
              <w:rPr>
                <w:sz w:val="16.0"/>
                <w:szCs w:val="16.0"/>
                <w:rFonts w:ascii="Verdana" w:cs="Arial" w:eastAsia="Calibri" w:hAnsi="Verdana"/>
              </w:rPr>
            </w:pPr>
            <w:r>
              <w:rPr>
                <w:sz w:val="16.0"/>
                <w:szCs w:val="16.0"/>
                <w:rFonts w:ascii="Verdana" w:cs="Arial" w:eastAsia="Calibri" w:hAnsi="Verdana"/>
              </w:rPr>
              <w:t xml:space="preserve">100 </w:t>
            </w:r>
          </w:p>
        </w:tc>
      </w:tr>
    </w:tbl>
    <w:p w14:paraId="6686DD07">
      <w:pPr>
        <w:pStyle w:val="Corpotesto"/>
        <w:jc w:val="both"/>
        <w:ind w:right="137"/>
        <w:rPr>
          <w:sz w:val="18.0"/>
          <w:szCs w:val="18.0"/>
          <w:rFonts w:ascii="Verdana" w:cs="Arial" w:hAnsi="Verdana"/>
        </w:rPr>
      </w:pPr>
    </w:p>
    <w:p w14:paraId="5EDA4782">
      <w:pPr>
        <w:pStyle w:val="Corpotesto"/>
        <w:jc w:val="both"/>
        <w:ind w:right="137"/>
        <w:rPr>
          <w:sz w:val="18.0"/>
          <w:szCs w:val="18.0"/>
          <w:rFonts w:ascii="Verdana" w:cs="Arial" w:hAnsi="Verdana"/>
        </w:rPr>
      </w:pPr>
      <w:r>
        <w:rPr>
          <w:sz w:val="18.0"/>
          <w:szCs w:val="18.0"/>
          <w:rFonts w:ascii="Verdana" w:cs="Arial" w:hAnsi="Verdana"/>
        </w:rPr>
        <w:t xml:space="preserve">Data,                                                                                              </w:t>
      </w:r>
      <w:r>
        <w:rPr>
          <w:sz w:val="18.0"/>
          <w:szCs w:val="18.0"/>
          <w:rFonts w:ascii="Verdana" w:cs="Arial" w:hAnsi="Verdana"/>
          <w:spacing w:val="-3"/>
        </w:rPr>
        <w:t>Firma</w:t>
      </w:r>
    </w:p>
    <w:p w14:paraId="76F62AA1">
      <w:pPr>
        <w:pStyle w:val="Corpotesto"/>
        <w:jc w:val="both"/>
        <w:ind w:right="137"/>
        <w:rPr>
          <w:sz w:val="18.0"/>
          <w:szCs w:val="18.0"/>
          <w:rFonts w:ascii="Verdana" w:cs="Arial" w:hAnsi="Verdana"/>
        </w:rPr>
      </w:pPr>
    </w:p>
    <w:p w14:paraId="5CCE4B9C">
      <w:pPr>
        <w:pStyle w:val="Corpotesto"/>
        <w:jc w:val="both"/>
        <w:ind w:right="137"/>
        <w:rPr>
          <w:sz w:val="18.0"/>
          <w:szCs w:val="18.0"/>
          <w:rFonts w:ascii="Verdana" w:hAnsi="Verdana"/>
        </w:rPr>
      </w:pPr>
    </w:p>
    <w:p w14:paraId="713799E1">
      <w:pPr>
        <w:pStyle w:val="Corpotesto"/>
        <w:jc w:val="both"/>
        <w:ind w:right="137"/>
        <w:rPr>
          <w:sz w:val="18.0"/>
          <w:szCs w:val="18.0"/>
          <w:rFonts w:ascii="Verdana" w:hAnsi="Verdana"/>
        </w:rPr>
      </w:pPr>
    </w:p>
    <w:p w14:paraId="7D173064">
      <w:pPr>
        <w:pStyle w:val="Corpotesto"/>
        <w:jc w:val="both"/>
        <w:ind w:right="137"/>
        <w:rPr>
          <w:sz w:val="18.0"/>
          <w:szCs w:val="18.0"/>
          <w:rFonts w:ascii="Verdana" w:hAnsi="Verdana"/>
        </w:rPr>
      </w:pPr>
    </w:p>
    <w:p w14:paraId="7DA85CA4">
      <w:pPr>
        <w:pStyle w:val="Corpotesto"/>
        <w:jc w:val="both"/>
        <w:ind w:right="137"/>
        <w:rPr>
          <w:sz w:val="18.0"/>
          <w:szCs w:val="18.0"/>
          <w:rFonts w:ascii="Verdana" w:hAnsi="Verdana"/>
        </w:rPr>
      </w:pPr>
    </w:p>
    <w:p w14:paraId="3EF70A92">
      <w:pPr>
        <w:pStyle w:val="Corpotesto"/>
        <w:jc w:val="both"/>
        <w:ind w:right="137"/>
        <w:rPr>
          <w:sz w:val="18.0"/>
          <w:szCs w:val="18.0"/>
          <w:rFonts w:ascii="Verdana" w:hAnsi="Verdana"/>
        </w:rPr>
      </w:pPr>
    </w:p>
    <w:p w14:paraId="265D5AC8">
      <w:pPr>
        <w:pStyle w:val="Corpotesto"/>
        <w:jc w:val="both"/>
        <w:ind w:right="137"/>
        <w:rPr>
          <w:sz w:val="18.0"/>
          <w:szCs w:val="18.0"/>
          <w:rFonts w:ascii="Verdana" w:hAnsi="Verdana"/>
        </w:rPr>
      </w:pPr>
    </w:p>
    <w:p w14:paraId="66707907">
      <w:pPr>
        <w:pStyle w:val="Corpotesto"/>
        <w:jc w:val="both"/>
        <w:ind w:right="137"/>
        <w:rPr>
          <w:sz w:val="18.0"/>
          <w:szCs w:val="18.0"/>
          <w:rFonts w:ascii="Verdana" w:hAnsi="Verdana"/>
        </w:rPr>
      </w:pPr>
    </w:p>
    <w:p w14:paraId="03E00199">
      <w:pPr>
        <w:pStyle w:val="Corpotesto"/>
        <w:jc w:val="both"/>
        <w:ind w:right="137"/>
        <w:rPr>
          <w:sz w:val="18.0"/>
          <w:szCs w:val="18.0"/>
          <w:rFonts w:ascii="Verdana" w:hAnsi="Verdana"/>
        </w:rPr>
      </w:pPr>
    </w:p>
    <w:p w14:paraId="43AA0E51">
      <w:pPr>
        <w:pStyle w:val="Corpotesto"/>
        <w:jc w:val="both"/>
        <w:ind w:right="137"/>
        <w:rPr>
          <w:sz w:val="18.0"/>
          <w:szCs w:val="18.0"/>
          <w:rFonts w:ascii="Verdana" w:hAnsi="Verdana"/>
        </w:rPr>
      </w:pPr>
    </w:p>
    <w:p w14:paraId="6DF41B0E">
      <w:pPr>
        <w:pStyle w:val="Corpotesto"/>
        <w:jc w:val="both"/>
        <w:ind w:right="137"/>
        <w:rPr>
          <w:sz w:val="18.0"/>
          <w:szCs w:val="18.0"/>
          <w:rFonts w:ascii="Verdana" w:hAnsi="Verdana"/>
        </w:rPr>
      </w:pPr>
    </w:p>
    <w:p w14:paraId="48BEDBED">
      <w:pPr>
        <w:pStyle w:val="Corpotesto"/>
        <w:jc w:val="both"/>
        <w:ind w:right="137"/>
        <w:rPr>
          <w:sz w:val="18.0"/>
          <w:szCs w:val="18.0"/>
          <w:rFonts w:ascii="Verdana" w:hAnsi="Verdana"/>
        </w:rPr>
      </w:pPr>
    </w:p>
    <w:p w14:paraId="5D07E60B">
      <w:pPr>
        <w:pStyle w:val="Corpotesto"/>
        <w:jc w:val="both"/>
        <w:ind w:right="137"/>
        <w:rPr>
          <w:sz w:val="18.0"/>
          <w:szCs w:val="18.0"/>
          <w:rFonts w:ascii="Verdana" w:hAnsi="Verdana"/>
        </w:rPr>
      </w:pPr>
    </w:p>
    <w:p w14:paraId="131110C3">
      <w:pPr>
        <w:pStyle w:val="Corpotesto"/>
        <w:jc w:val="both"/>
        <w:ind w:right="137"/>
        <w:rPr>
          <w:sz w:val="18.0"/>
          <w:szCs w:val="18.0"/>
          <w:rFonts w:ascii="Verdana" w:hAnsi="Verdana"/>
        </w:rPr>
      </w:pPr>
    </w:p>
    <w:p w14:paraId="10BCB760">
      <w:pPr>
        <w:pStyle w:val="Corpotesto"/>
        <w:jc w:val="both"/>
        <w:ind w:right="137"/>
        <w:rPr>
          <w:sz w:val="18.0"/>
          <w:szCs w:val="18.0"/>
          <w:rFonts w:ascii="Verdana" w:hAnsi="Verdana"/>
        </w:rPr>
      </w:pPr>
    </w:p>
    <w:p w14:paraId="32D389A2">
      <w:pPr>
        <w:pStyle w:val="Corpotesto"/>
        <w:jc w:val="both"/>
        <w:ind w:right="137"/>
        <w:rPr>
          <w:sz w:val="18.0"/>
          <w:szCs w:val="18.0"/>
          <w:rFonts w:ascii="Verdana" w:hAnsi="Verdana"/>
        </w:rPr>
      </w:pPr>
    </w:p>
    <w:p w14:paraId="7853E8AF">
      <w:pPr>
        <w:pStyle w:val="Corpotesto"/>
        <w:jc w:val="both"/>
        <w:ind w:right="137"/>
        <w:rPr>
          <w:sz w:val="18.0"/>
          <w:szCs w:val="18.0"/>
          <w:rFonts w:ascii="Verdana" w:hAnsi="Verdana"/>
        </w:rPr>
      </w:pPr>
    </w:p>
    <w:p w14:paraId="461283CD">
      <w:pPr>
        <w:pStyle w:val="Corpotesto"/>
        <w:jc w:val="both"/>
        <w:ind w:right="137"/>
        <w:rPr>
          <w:sz w:val="18.0"/>
          <w:szCs w:val="18.0"/>
          <w:rFonts w:ascii="Verdana" w:hAnsi="Verdana"/>
        </w:rPr>
      </w:pPr>
    </w:p>
    <w:p w14:paraId="4F571D9F">
      <w:pPr>
        <w:pStyle w:val="Corpotesto"/>
        <w:jc w:val="both"/>
        <w:ind w:right="137"/>
        <w:rPr>
          <w:sz w:val="18.0"/>
          <w:szCs w:val="18.0"/>
          <w:rFonts w:ascii="Verdana" w:hAnsi="Verdana"/>
        </w:rPr>
      </w:pPr>
    </w:p>
    <w:p w14:paraId="5C1847E8">
      <w:pPr>
        <w:pStyle w:val="Corpotesto"/>
        <w:jc w:val="both"/>
        <w:ind w:right="137"/>
        <w:rPr>
          <w:sz w:val="18.0"/>
          <w:szCs w:val="18.0"/>
          <w:rFonts w:ascii="Verdana" w:hAnsi="Verdana"/>
        </w:rPr>
      </w:pPr>
    </w:p>
    <w:p w14:paraId="2A8B85BF">
      <w:pPr>
        <w:pStyle w:val="Corpotesto"/>
        <w:jc w:val="both"/>
        <w:ind w:right="137"/>
        <w:rPr>
          <w:sz w:val="18.0"/>
          <w:szCs w:val="18.0"/>
          <w:rFonts w:ascii="Verdana" w:hAnsi="Verdana"/>
        </w:rPr>
      </w:pPr>
    </w:p>
    <w:p w14:paraId="4596AA88">
      <w:pPr>
        <w:rPr>
          <w:sz w:val="18.0"/>
          <w:szCs w:val="18.0"/>
          <w:rFonts w:ascii="Verdana" w:hAnsi="Verdana"/>
          <w:lang w:bidi="it-it"/>
        </w:rPr>
      </w:pPr>
    </w:p>
    <w:p w14:paraId="4018FB73">
      <w:pPr>
        <w:rPr>
          <w:b w:val="1"/>
          <w:sz w:val="18.0"/>
          <w:szCs w:val="18.0"/>
          <w:rFonts w:ascii="Verdana" w:hAnsi="Verdana"/>
          <w:lang w:bidi="it-it"/>
        </w:rPr>
      </w:pPr>
    </w:p>
    <w:p w14:paraId="19732EAA">
      <w:pPr>
        <w:rPr>
          <w:b w:val="1"/>
          <w:sz w:val="16.0"/>
          <w:szCs w:val="18.0"/>
          <w:rFonts w:ascii="Arial" w:cs="Arial" w:eastAsia="Calibri" w:hAnsi="Arial"/>
        </w:rPr>
      </w:pPr>
      <w:r>
        <w:rPr>
          <w:b w:val="1"/>
          <w:sz w:val="18.0"/>
          <w:szCs w:val="18.0"/>
          <w:rFonts w:ascii="Verdana" w:hAnsi="Verdana"/>
          <w:lang w:bidi="it-it"/>
        </w:rPr>
        <w:lastRenderedPageBreak/>
      </w:r>
      <w:r>
        <w:rPr>
          <w:b w:val="1"/>
          <w:sz w:val="18.0"/>
          <w:szCs w:val="18.0"/>
          <w:rFonts w:ascii="Verdana" w:hAnsi="Verdana"/>
          <w:lang w:bidi="it-it"/>
        </w:rPr>
        <w:t xml:space="preserve">ALLEGATO </w:t>
      </w:r>
      <w:r>
        <w:rPr>
          <w:b w:val="1"/>
          <w:sz w:val="16.0"/>
          <w:szCs w:val="18.0"/>
          <w:rFonts w:ascii="Arial" w:cs="Arial" w:eastAsia="Calibri" w:hAnsi="Arial"/>
        </w:rPr>
        <w:t>C -  MODELLO DI DICHIARAZIONE DI INSUSSISTENZA CAUSE DI INCOMPATIBILITA’</w:t>
      </w:r>
    </w:p>
    <w:p w14:paraId="72D1F8F6">
      <w:pPr>
        <w:pStyle w:val="Corpotesto"/>
        <w:spacing w:before="1"/>
        <w:rPr>
          <w:sz w:val="16.0"/>
          <w:szCs w:val="16.0"/>
          <w:rFonts w:ascii="Verdana" w:cs="Arial" w:hAnsi="Verdana"/>
        </w:rPr>
      </w:pPr>
    </w:p>
    <w:p w14:paraId="7C48E0F6">
      <w:pPr>
        <w:pStyle w:val="Corpotesto"/>
        <w:jc w:val="right"/>
        <w:spacing w:before="1"/>
        <w:rPr>
          <w:sz w:val="16.0"/>
          <w:szCs w:val="16.0"/>
          <w:rFonts w:ascii="Verdana" w:cs="Arial" w:hAnsi="Verdana"/>
        </w:rPr>
      </w:pPr>
      <w:r>
        <w:rPr>
          <w:sz w:val="16.0"/>
          <w:szCs w:val="16.0"/>
          <w:rFonts w:ascii="Verdana" w:cs="Arial" w:hAnsi="Verdana"/>
        </w:rPr>
        <w:t xml:space="preserve">Al Rettore Dirigente scolastico </w:t>
      </w:r>
    </w:p>
    <w:p w14:paraId="12EB3747">
      <w:pPr>
        <w:pStyle w:val="Corpotesto"/>
        <w:jc w:val="right"/>
        <w:spacing w:before="1"/>
        <w:rPr>
          <w:sz w:val="16.0"/>
          <w:szCs w:val="16.0"/>
          <w:rFonts w:ascii="Verdana" w:cs="Arial" w:hAnsi="Verdana"/>
        </w:rPr>
      </w:pPr>
      <w:r>
        <w:rPr>
          <w:sz w:val="16.0"/>
          <w:szCs w:val="16.0"/>
          <w:rFonts w:ascii="Verdana" w:cs="Arial" w:hAnsi="Verdana"/>
        </w:rPr>
        <w:t>Convitto Nazionale Statale “Giordano Bruno” Maddaloni (CE)</w:t>
      </w:r>
    </w:p>
    <w:p w14:paraId="64B466A6">
      <w:pPr>
        <w:pStyle w:val="Corpotesto"/>
        <w:jc w:val="right"/>
        <w:spacing w:before="1"/>
        <w:rPr>
          <w:sz w:val="16.0"/>
          <w:szCs w:val="16.0"/>
          <w:rFonts w:ascii="Verdana" w:cs="Arial" w:hAnsi="Verdana"/>
        </w:rPr>
      </w:pPr>
      <w:hyperlink w:history="1" r:id="rId10">
        <w:r>
          <w:rPr>
            <w:rStyle w:val="Collegamentoipertestuale"/>
            <w:sz w:val="16.0"/>
            <w:szCs w:val="16.0"/>
            <w:rFonts w:ascii="Verdana" w:cs="Arial" w:hAnsi="Verdana"/>
          </w:rPr>
          <w:t>cevc01000b@istruzione.it</w:t>
        </w:r>
      </w:hyperlink>
    </w:p>
    <w:p w14:paraId="77D2CF8F">
      <w:pPr>
        <w:pStyle w:val="Default"/>
        <w:jc w:val="both"/>
        <w:rPr>
          <w:sz w:val="16.0"/>
          <w:szCs w:val="16.0"/>
        </w:rPr>
      </w:pPr>
    </w:p>
    <w:p w14:paraId="028005A1">
      <w:pPr>
        <w:jc w:val="both"/>
        <w:spacing w:after="0" w:line="240" w:lineRule="auto"/>
        <w:rPr>
          <w:b w:val="1"/>
          <w:sz w:val="18.0"/>
          <w:szCs w:val="18.0"/>
          <w:rFonts w:ascii="Verdana" w:cs="Arial" w:hAnsi="Verdana"/>
        </w:rPr>
      </w:pPr>
      <w:r>
        <w:rPr>
          <w:b w:val="1"/>
          <w:sz w:val="18.0"/>
          <w:szCs w:val="18.0"/>
          <w:rFonts w:ascii="Verdana" w:cs="Arial" w:hAnsi="Verdana"/>
        </w:rPr>
        <w:t xml:space="preserve">PIANO NAZIONALE DI RIPRESA E RESILIENZA (P.N.R.R.) Missione 4 – Istruzione e Ricerca. Componente 1 - Potenziamento dell’offerta dei servizi di istruzione: dagli asili nido alle Università. Investimento 3.2: Scuola 4.0: Scuole innovative, cablaggio, nuovi ambienti di apprendimento e laboratori”, Azione 2 – </w:t>
      </w:r>
      <w:r>
        <w:rPr>
          <w:b w:val="1"/>
          <w:sz w:val="18.0"/>
          <w:szCs w:val="18.0"/>
          <w:rFonts w:ascii="Verdana" w:cs="Arial" w:hAnsi="Verdana"/>
        </w:rPr>
        <w:t>Next</w:t>
      </w:r>
      <w:r>
        <w:rPr>
          <w:b w:val="1"/>
          <w:sz w:val="18.0"/>
          <w:szCs w:val="18.0"/>
          <w:rFonts w:ascii="Verdana" w:cs="Arial" w:hAnsi="Verdana"/>
        </w:rPr>
        <w:t xml:space="preserve"> Generation </w:t>
      </w:r>
      <w:r>
        <w:rPr>
          <w:b w:val="1"/>
          <w:sz w:val="18.0"/>
          <w:szCs w:val="18.0"/>
          <w:rFonts w:ascii="Verdana" w:cs="Arial" w:hAnsi="Verdana"/>
        </w:rPr>
        <w:t>Labs</w:t>
      </w:r>
      <w:r>
        <w:rPr>
          <w:b w:val="1"/>
          <w:sz w:val="18.0"/>
          <w:szCs w:val="18.0"/>
          <w:rFonts w:ascii="Verdana" w:cs="Arial" w:hAnsi="Verdana"/>
        </w:rPr>
        <w:t xml:space="preserve"> – Laboratori per le professioni digitali del futuro. D.M. n. 218 dell’8/08/2022. Codice progetto: M4C1I3.2-2022-962-P-17193 - Titolo del progetto: “LAB FOR FUTURE”. Importo assegnato € 124.044,57 finanziato dall’Unione Europea – </w:t>
      </w:r>
      <w:r>
        <w:rPr>
          <w:b w:val="1"/>
          <w:sz w:val="18.0"/>
          <w:szCs w:val="18.0"/>
          <w:rFonts w:ascii="Verdana" w:cs="Arial" w:hAnsi="Verdana"/>
        </w:rPr>
        <w:t>Next</w:t>
      </w:r>
      <w:r>
        <w:rPr>
          <w:b w:val="1"/>
          <w:sz w:val="18.0"/>
          <w:szCs w:val="18.0"/>
          <w:rFonts w:ascii="Verdana" w:cs="Arial" w:hAnsi="Verdana"/>
        </w:rPr>
        <w:t xml:space="preserve"> Generation EU. CUP C14D22003270006. C.M. CEVC01000B – C.F. 80004990612.</w:t>
      </w:r>
    </w:p>
    <w:p w14:paraId="1F9E9C7B">
      <w:pPr>
        <w:jc w:val="center"/>
        <w:spacing w:after="144" w:before="144" w:line="240" w:lineRule="auto"/>
        <w:rPr>
          <w:b w:val="1"/>
          <w:u w:val="single"/>
          <w:sz w:val="18.0"/>
          <w:szCs w:val="18.0"/>
          <w:rFonts w:ascii="Arial" w:cs="Arial" w:hAnsi="Arial"/>
        </w:rPr>
      </w:pPr>
      <w:r>
        <w:rPr>
          <w:b w:val="1"/>
          <w:u w:val="single"/>
          <w:sz w:val="18.0"/>
          <w:szCs w:val="18.0"/>
          <w:rFonts w:ascii="Arial" w:cs="Arial" w:hAnsi="Arial"/>
        </w:rPr>
        <w:t>DICHIARAZIONE DI INESISTENZA DI CAUSA DI INCOMPATIBILITA’,</w:t>
      </w:r>
    </w:p>
    <w:p w14:paraId="22E5DF78">
      <w:pPr>
        <w:jc w:val="center"/>
        <w:spacing w:after="0" w:line="240" w:lineRule="auto"/>
        <w:rPr>
          <w:b w:val="1"/>
          <w:u w:val="single"/>
          <w:sz w:val="18.0"/>
          <w:szCs w:val="18.0"/>
          <w:rFonts w:ascii="Arial" w:cs="Arial" w:hAnsi="Arial"/>
        </w:rPr>
      </w:pPr>
      <w:r>
        <w:rPr>
          <w:b w:val="1"/>
          <w:u w:val="single"/>
          <w:sz w:val="18.0"/>
          <w:szCs w:val="18.0"/>
          <w:rFonts w:ascii="Arial" w:cs="Arial" w:hAnsi="Arial"/>
        </w:rPr>
        <w:t>DI CONFLITTO DI INTERESSI E DI ASTENSIONE</w:t>
      </w:r>
    </w:p>
    <w:p w14:paraId="67BACEB1">
      <w:pPr>
        <w:jc w:val="center"/>
        <w:spacing w:after="0" w:line="240" w:lineRule="auto"/>
        <w:rPr>
          <w:sz w:val="18.0"/>
          <w:szCs w:val="18.0"/>
          <w:rFonts w:ascii="Arial" w:cs="Arial" w:hAnsi="Arial"/>
        </w:rPr>
      </w:pPr>
      <w:r>
        <w:rPr>
          <w:b w:val="1"/>
          <w:u w:val="single"/>
          <w:sz w:val="18.0"/>
          <w:szCs w:val="18.0"/>
          <w:rFonts w:ascii="Arial" w:cs="Arial" w:hAnsi="Arial"/>
        </w:rPr>
        <w:t>(</w:t>
      </w:r>
      <w:r>
        <w:rPr>
          <w:b w:val="1"/>
          <w:sz w:val="18.0"/>
          <w:szCs w:val="18.0"/>
          <w:rFonts w:ascii="Arial" w:cs="Arial" w:hAnsi="Arial"/>
          <w:lang w:eastAsia="it-it"/>
        </w:rPr>
        <w:t xml:space="preserve">resa nelle forme di cui agli artt. 46 e 47 del </w:t>
      </w:r>
      <w:r>
        <w:rPr>
          <w:b w:val="1"/>
          <w:sz w:val="18.0"/>
          <w:szCs w:val="18.0"/>
          <w:rFonts w:ascii="Arial" w:cs="Arial" w:hAnsi="Arial"/>
          <w:lang w:eastAsia="it-it"/>
        </w:rPr>
        <w:t>d.P.R.</w:t>
      </w:r>
      <w:r>
        <w:rPr>
          <w:b w:val="1"/>
          <w:sz w:val="18.0"/>
          <w:szCs w:val="18.0"/>
          <w:rFonts w:ascii="Arial" w:cs="Arial" w:hAnsi="Arial"/>
          <w:lang w:eastAsia="it-it"/>
        </w:rPr>
        <w:t xml:space="preserve"> n. 445 del 28 dicembre 2000)</w:t>
      </w:r>
    </w:p>
    <w:p w14:paraId="04983CD0">
      <w:pPr>
        <w:jc w:val="center"/>
        <w:tabs>
          <w:tab w:val="center" w:pos="1134"/>
        </w:tabs>
        <w:spacing w:after="0" w:line="240" w:lineRule="auto"/>
        <w:rPr>
          <w:sz w:val="18.0"/>
          <w:szCs w:val="18.0"/>
          <w:rFonts w:ascii="Arial" w:cs="Arial" w:hAnsi="Arial"/>
        </w:rPr>
      </w:pPr>
    </w:p>
    <w:p w14:paraId="5F61A93D">
      <w:pPr>
        <w:jc w:val="both"/>
        <w:spacing w:after="0" w:line="240" w:lineRule="auto"/>
        <w:rPr>
          <w:sz w:val="18.0"/>
          <w:szCs w:val="18.0"/>
          <w:rFonts w:ascii="Arial" w:cs="Arial" w:hAnsi="Arial"/>
          <w:lang w:bidi="it-it"/>
        </w:rPr>
      </w:pPr>
      <w:r>
        <w:rPr>
          <w:sz w:val="18.0"/>
          <w:szCs w:val="18.0"/>
          <w:rFonts w:ascii="Arial" w:cs="Arial" w:hAnsi="Arial"/>
          <w:highlight w:val="yellow"/>
        </w:rPr>
        <w:t xml:space="preserve">Il sottoscritto … nato a …, in data …, C.F. …, </w:t>
      </w:r>
      <w:r>
        <w:rPr>
          <w:sz w:val="18.0"/>
          <w:szCs w:val="18.0"/>
          <w:rFonts w:ascii="Arial" w:cs="Arial" w:eastAsia="Calibri" w:hAnsi="Arial"/>
          <w:highlight w:val="yellow"/>
        </w:rPr>
        <w:t>in servizio presso il Convitto Nazionale Statale “Bruno” di Maddaloni con la qualifica di …</w:t>
      </w:r>
      <w:r>
        <w:rPr>
          <w:i w:val="1"/>
          <w:sz w:val="18.0"/>
          <w:szCs w:val="18.0"/>
          <w:rFonts w:ascii="Arial" w:cs="Arial" w:eastAsia="Calibri" w:hAnsi="Arial"/>
          <w:highlight w:val="yellow"/>
        </w:rPr>
        <w:t xml:space="preserve">, </w:t>
      </w:r>
      <w:r>
        <w:rPr>
          <w:sz w:val="18.0"/>
          <w:szCs w:val="18.0"/>
          <w:rFonts w:ascii="Arial" w:cs="Arial" w:eastAsia="Calibri" w:hAnsi="Arial"/>
          <w:highlight w:val="yellow"/>
        </w:rPr>
        <w:t>in relazione all’incarico di …,</w:t>
      </w:r>
    </w:p>
    <w:p w14:paraId="40A67369">
      <w:pPr>
        <w:jc w:val="both"/>
        <w:tabs>
          <w:tab w:val="center" w:pos="1134"/>
        </w:tabs>
        <w:spacing w:after="0" w:line="240" w:lineRule="auto"/>
        <w:rPr>
          <w:b w:val="1"/>
          <w:sz w:val="18.0"/>
          <w:szCs w:val="18.0"/>
          <w:rFonts w:ascii="Arial" w:cs="Arial" w:hAnsi="Arial"/>
        </w:rPr>
      </w:pPr>
    </w:p>
    <w:p w14:paraId="4CA64C59">
      <w:pPr>
        <w:jc w:val="both"/>
        <w:tabs>
          <w:tab w:val="center" w:pos="1134"/>
        </w:tabs>
        <w:spacing w:after="0" w:line="240" w:lineRule="auto"/>
        <w:rPr>
          <w:sz w:val="18.0"/>
          <w:szCs w:val="18.0"/>
          <w:rFonts w:ascii="Arial" w:cs="Arial" w:hAnsi="Arial"/>
        </w:rPr>
      </w:pPr>
      <w:r>
        <w:rPr>
          <w:b w:val="1"/>
          <w:sz w:val="18.0"/>
          <w:szCs w:val="18.0"/>
          <w:rFonts w:ascii="Arial" w:cs="Arial" w:hAnsi="Arial"/>
        </w:rPr>
        <w:t>V</w:t>
      </w:r>
      <w:r>
        <w:rPr>
          <w:b w:val="1"/>
          <w:sz w:val="18.0"/>
          <w:szCs w:val="18.0"/>
          <w:rFonts w:ascii="Arial" w:cs="Arial" w:hAnsi="Arial"/>
        </w:rPr>
        <w:t xml:space="preserve">ISTA </w:t>
      </w:r>
      <w:r>
        <w:rPr>
          <w:sz w:val="18.0"/>
          <w:szCs w:val="18.0"/>
          <w:rFonts w:ascii="Arial" w:cs="Arial" w:hAnsi="Arial"/>
        </w:rPr>
        <w:t>la legge 7 agosto 1990, n. 241, recante «</w:t>
      </w:r>
      <w:r>
        <w:rPr>
          <w:i w:val="1"/>
          <w:sz w:val="18.0"/>
          <w:szCs w:val="18.0"/>
          <w:rFonts w:ascii="Arial" w:cs="Arial" w:hAnsi="Arial"/>
        </w:rPr>
        <w:t>Nuove norme in materia di procedimento amministrativo e di diritto di accesso ai documenti amministrativi</w:t>
      </w:r>
      <w:r>
        <w:rPr>
          <w:sz w:val="18.0"/>
          <w:szCs w:val="18.0"/>
          <w:rFonts w:ascii="Arial" w:cs="Arial" w:hAnsi="Arial"/>
        </w:rPr>
        <w:t>»;</w:t>
      </w:r>
    </w:p>
    <w:p w14:paraId="22CBDDEE">
      <w:pPr>
        <w:jc w:val="both"/>
        <w:tabs>
          <w:tab w:val="center" w:pos="1134"/>
        </w:tabs>
        <w:spacing w:after="0" w:line="240" w:lineRule="auto"/>
        <w:rPr>
          <w:sz w:val="18.0"/>
          <w:szCs w:val="18.0"/>
          <w:rFonts w:ascii="Arial" w:cs="Arial" w:hAnsi="Arial"/>
        </w:rPr>
      </w:pPr>
      <w:r>
        <w:rPr>
          <w:b w:val="1"/>
          <w:sz w:val="18.0"/>
          <w:szCs w:val="18.0"/>
          <w:rFonts w:ascii="Arial" w:cs="Arial" w:hAnsi="Arial"/>
        </w:rPr>
        <w:t>VISTI</w:t>
      </w:r>
      <w:r>
        <w:rPr>
          <w:sz w:val="18.0"/>
          <w:szCs w:val="18.0"/>
          <w:rFonts w:ascii="Arial" w:cs="Arial" w:hAnsi="Arial"/>
        </w:rPr>
        <w:t xml:space="preserve"> in particolare, gli articoli 5 e 6-</w:t>
      </w:r>
      <w:r>
        <w:rPr>
          <w:i w:val="1"/>
          <w:sz w:val="18.0"/>
          <w:szCs w:val="18.0"/>
          <w:rFonts w:ascii="Arial" w:cs="Arial" w:hAnsi="Arial"/>
        </w:rPr>
        <w:t xml:space="preserve">bis </w:t>
      </w:r>
      <w:r>
        <w:rPr>
          <w:sz w:val="18.0"/>
          <w:szCs w:val="18.0"/>
          <w:rFonts w:ascii="Arial" w:cs="Arial" w:hAnsi="Arial"/>
        </w:rPr>
        <w:t>della predetta legge;</w:t>
      </w:r>
    </w:p>
    <w:p w14:paraId="020DC703">
      <w:pPr>
        <w:jc w:val="both"/>
        <w:tabs>
          <w:tab w:val="center" w:pos="1134"/>
        </w:tabs>
        <w:spacing w:after="0" w:line="240" w:lineRule="auto"/>
        <w:rPr>
          <w:sz w:val="18.0"/>
          <w:szCs w:val="18.0"/>
          <w:rFonts w:ascii="Arial" w:cs="Arial" w:hAnsi="Arial"/>
        </w:rPr>
      </w:pPr>
      <w:r>
        <w:rPr>
          <w:b w:val="1"/>
          <w:sz w:val="18.0"/>
          <w:szCs w:val="18.0"/>
          <w:rFonts w:ascii="Arial" w:cs="Arial" w:hAnsi="Arial"/>
        </w:rPr>
        <w:t xml:space="preserve">VISTO </w:t>
      </w:r>
      <w:r>
        <w:rPr>
          <w:sz w:val="18.0"/>
          <w:szCs w:val="18.0"/>
          <w:rFonts w:ascii="Arial" w:cs="Arial" w:hAnsi="Arial"/>
          <w:lang w:bidi="it-it"/>
        </w:rPr>
        <w:t xml:space="preserve">il decreto legislativo 30 marzo 2001, n. 165, recante </w:t>
      </w:r>
      <w:r>
        <w:rPr>
          <w:sz w:val="18.0"/>
          <w:szCs w:val="18.0"/>
          <w:rFonts w:ascii="Arial" w:cs="Arial" w:hAnsi="Arial"/>
        </w:rPr>
        <w:t>«</w:t>
      </w:r>
      <w:r>
        <w:rPr>
          <w:i w:val="1"/>
          <w:sz w:val="18.0"/>
          <w:szCs w:val="18.0"/>
          <w:rFonts w:ascii="Arial" w:cs="Arial" w:hAnsi="Arial"/>
          <w:lang w:bidi="it-it"/>
        </w:rPr>
        <w:t>Norme generali sull’ordinamento del lavoro alle dipendenze delle amministrazioni pubbliche</w:t>
      </w:r>
      <w:r>
        <w:rPr>
          <w:sz w:val="18.0"/>
          <w:szCs w:val="18.0"/>
          <w:rFonts w:ascii="Arial" w:cs="Arial" w:hAnsi="Arial"/>
        </w:rPr>
        <w:t>»</w:t>
      </w:r>
      <w:r>
        <w:rPr>
          <w:sz w:val="18.0"/>
          <w:szCs w:val="18.0"/>
          <w:rFonts w:ascii="Arial" w:cs="Arial" w:hAnsi="Arial"/>
        </w:rPr>
        <w:t>;</w:t>
      </w:r>
    </w:p>
    <w:p w14:paraId="65985F82">
      <w:pPr>
        <w:jc w:val="both"/>
        <w:tabs>
          <w:tab w:val="center" w:pos="1134"/>
        </w:tabs>
        <w:spacing w:after="0" w:line="240" w:lineRule="auto"/>
        <w:rPr>
          <w:b w:val="1"/>
          <w:sz w:val="18.0"/>
          <w:szCs w:val="18.0"/>
          <w:rFonts w:ascii="Arial" w:cs="Arial" w:hAnsi="Arial"/>
        </w:rPr>
      </w:pPr>
      <w:r>
        <w:rPr>
          <w:b w:val="1"/>
          <w:sz w:val="18.0"/>
          <w:szCs w:val="18.0"/>
          <w:rFonts w:ascii="Arial" w:cs="Arial" w:hAnsi="Arial"/>
        </w:rPr>
        <w:t xml:space="preserve">VISTO </w:t>
      </w:r>
      <w:r>
        <w:rPr>
          <w:sz w:val="18.0"/>
          <w:szCs w:val="18.0"/>
          <w:rFonts w:ascii="Arial" w:cs="Arial" w:hAnsi="Arial"/>
        </w:rPr>
        <w:t>il decreto legislativo 8 aprile 2013, n. 39, recante «</w:t>
      </w:r>
      <w:r>
        <w:rPr>
          <w:i w:val="1"/>
          <w:sz w:val="18.0"/>
          <w:szCs w:val="18.0"/>
          <w:rFonts w:ascii="Arial" w:cs="Arial" w:hAnsi="Arial"/>
        </w:rPr>
        <w:t xml:space="preserve">Disposizioni in materia di </w:t>
      </w:r>
      <w:r>
        <w:rPr>
          <w:i w:val="1"/>
          <w:sz w:val="18.0"/>
          <w:szCs w:val="18.0"/>
          <w:rFonts w:ascii="Arial" w:cs="Arial" w:hAnsi="Arial"/>
        </w:rPr>
        <w:t>inconferibilità</w:t>
      </w:r>
      <w:r>
        <w:rPr>
          <w:i w:val="1"/>
          <w:sz w:val="18.0"/>
          <w:szCs w:val="18.0"/>
          <w:rFonts w:ascii="Arial" w:cs="Arial" w:hAnsi="Arial"/>
        </w:rPr>
        <w:t xml:space="preserve"> e incompatibilità di incarichi presso le pubbliche amministrazioni e presso gli enti privati in controllo pubblico, a norma dell'articolo 1, commi 49 e 50, della legge 6 novembre 2012, n. 190</w:t>
      </w:r>
      <w:r>
        <w:rPr>
          <w:sz w:val="18.0"/>
          <w:szCs w:val="18.0"/>
          <w:rFonts w:ascii="Arial" w:cs="Arial" w:hAnsi="Arial"/>
        </w:rPr>
        <w:t>»;</w:t>
      </w:r>
    </w:p>
    <w:p w14:paraId="2194D885">
      <w:pPr>
        <w:jc w:val="both"/>
        <w:tabs>
          <w:tab w:val="center" w:pos="1134"/>
        </w:tabs>
        <w:spacing w:after="0" w:line="240" w:lineRule="auto"/>
        <w:rPr>
          <w:sz w:val="18.0"/>
          <w:szCs w:val="18.0"/>
          <w:rFonts w:ascii="Arial" w:cs="Arial" w:hAnsi="Arial"/>
        </w:rPr>
      </w:pPr>
      <w:r>
        <w:rPr>
          <w:b w:val="1"/>
          <w:sz w:val="18.0"/>
          <w:szCs w:val="18.0"/>
          <w:rFonts w:ascii="Arial" w:cs="Arial" w:hAnsi="Arial"/>
        </w:rPr>
        <w:t>VISTO</w:t>
      </w:r>
      <w:r>
        <w:rPr>
          <w:sz w:val="18.0"/>
          <w:szCs w:val="18.0"/>
          <w:rFonts w:ascii="Arial" w:cs="Arial" w:hAnsi="Arial"/>
        </w:rPr>
        <w:t xml:space="preserve"> il Codice di comportamento dei dipendenti del Ministero dell’istruzione, adottato con D.M. del 26 aprile 2022, n. 105;</w:t>
      </w:r>
    </w:p>
    <w:p w14:paraId="66432C13">
      <w:pPr>
        <w:jc w:val="both"/>
        <w:tabs>
          <w:tab w:val="center" w:pos="1134"/>
        </w:tabs>
        <w:spacing w:after="0" w:line="240" w:lineRule="auto"/>
        <w:rPr>
          <w:sz w:val="18.0"/>
          <w:szCs w:val="18.0"/>
          <w:rFonts w:ascii="Arial" w:cs="Arial" w:hAnsi="Arial"/>
        </w:rPr>
      </w:pPr>
      <w:r>
        <w:rPr>
          <w:b w:val="1"/>
          <w:sz w:val="18.0"/>
          <w:szCs w:val="18.0"/>
          <w:rFonts w:ascii="Arial" w:cs="Arial" w:hAnsi="Arial"/>
        </w:rPr>
        <w:t>VISTA</w:t>
      </w:r>
      <w:r>
        <w:rPr>
          <w:sz w:val="18.0"/>
          <w:szCs w:val="18.0"/>
          <w:rFonts w:ascii="Arial" w:cs="Arial" w:hAnsi="Arial"/>
        </w:rPr>
        <w:t xml:space="preserve"> </w:t>
      </w:r>
      <w:r>
        <w:rPr>
          <w:sz w:val="18.0"/>
          <w:szCs w:val="18.0"/>
          <w:rFonts w:ascii="Arial" w:cs="Arial" w:hAnsi="Arial"/>
          <w:lang w:bidi="it-it"/>
        </w:rPr>
        <w:t xml:space="preserve">la legge 6 novembre 2012, n. 190, recante </w:t>
      </w:r>
      <w:r>
        <w:rPr>
          <w:sz w:val="18.0"/>
          <w:szCs w:val="18.0"/>
          <w:rFonts w:ascii="Arial" w:cs="Arial" w:hAnsi="Arial"/>
        </w:rPr>
        <w:t>«</w:t>
      </w:r>
      <w:r>
        <w:rPr>
          <w:i w:val="1"/>
          <w:sz w:val="18.0"/>
          <w:szCs w:val="18.0"/>
          <w:rFonts w:ascii="Arial" w:cs="Arial" w:hAnsi="Arial"/>
          <w:lang w:bidi="it-it"/>
        </w:rPr>
        <w:t>Disposizioni per la prevenzione e la repressione della corruzione e dell’illegalità nella pubblica amministrazione</w:t>
      </w:r>
      <w:r>
        <w:rPr>
          <w:sz w:val="18.0"/>
          <w:szCs w:val="18.0"/>
          <w:rFonts w:ascii="Arial" w:cs="Arial" w:hAnsi="Arial"/>
        </w:rPr>
        <w:t>»;</w:t>
      </w:r>
    </w:p>
    <w:p w14:paraId="39FEB2DD">
      <w:pPr>
        <w:jc w:val="center"/>
        <w:outlineLvl w:val="0"/>
        <w:spacing w:after="0" w:line="240" w:lineRule="auto"/>
        <w:rPr>
          <w:b w:val="1"/>
          <w:sz w:val="18.0"/>
          <w:szCs w:val="18.0"/>
          <w:rFonts w:ascii="Arial" w:cs="Arial" w:hAnsi="Arial"/>
        </w:rPr>
      </w:pPr>
      <w:r>
        <w:rPr>
          <w:b w:val="1"/>
          <w:sz w:val="18.0"/>
          <w:szCs w:val="18.0"/>
          <w:rFonts w:ascii="Arial" w:cs="Arial" w:hAnsi="Arial"/>
        </w:rPr>
        <w:t>DICHIARA</w:t>
      </w:r>
    </w:p>
    <w:p w14:paraId="7B209994">
      <w:pPr>
        <w:jc w:val="both"/>
        <w:spacing w:after="0" w:line="240" w:lineRule="auto"/>
        <w:rPr>
          <w:b w:val="1"/>
          <w:sz w:val="18.0"/>
          <w:szCs w:val="18.0"/>
          <w:rFonts w:ascii="Arial" w:cs="Arial" w:hAnsi="Arial"/>
        </w:rPr>
      </w:pPr>
      <w:r>
        <w:rPr>
          <w:b w:val="1"/>
          <w:sz w:val="18.0"/>
          <w:szCs w:val="18.0"/>
          <w:rFonts w:ascii="Arial" w:cs="Arial" w:hAnsi="Arial"/>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Pr>
          <w:b w:val="1"/>
          <w:sz w:val="18.0"/>
          <w:szCs w:val="18.0"/>
          <w:rFonts w:ascii="Arial" w:cs="Arial" w:hAnsi="Arial"/>
        </w:rPr>
        <w:t>d.P.R.</w:t>
      </w:r>
      <w:r>
        <w:rPr>
          <w:b w:val="1"/>
          <w:sz w:val="18.0"/>
          <w:szCs w:val="18.0"/>
          <w:rFonts w:ascii="Arial" w:cs="Arial" w:hAnsi="Arial"/>
        </w:rPr>
        <w:t xml:space="preserve"> n. 445 del 28 dicembre 2000 e l’applicazione di ogni altra sanzione prevista dalla legge, nella predetta qualità, ai sensi e per gli effetti di cui agli artt. 46 e 47 del </w:t>
      </w:r>
      <w:r>
        <w:rPr>
          <w:b w:val="1"/>
          <w:sz w:val="18.0"/>
          <w:szCs w:val="18.0"/>
          <w:rFonts w:ascii="Arial" w:cs="Arial" w:hAnsi="Arial"/>
        </w:rPr>
        <w:t>d.P.R.</w:t>
      </w:r>
      <w:r>
        <w:rPr>
          <w:b w:val="1"/>
          <w:sz w:val="18.0"/>
          <w:szCs w:val="18.0"/>
          <w:rFonts w:ascii="Arial" w:cs="Arial" w:hAnsi="Arial"/>
        </w:rPr>
        <w:t xml:space="preserve"> n. 445 del 28 dicembre 2000:</w:t>
      </w:r>
    </w:p>
    <w:p w14:paraId="2CB0C60B">
      <w:pPr>
        <w:jc w:val="both"/>
        <w:spacing w:after="0" w:line="240" w:lineRule="auto"/>
        <w:rPr>
          <w:b w:val="1"/>
          <w:sz w:val="18.0"/>
          <w:szCs w:val="18.0"/>
          <w:rFonts w:ascii="Arial" w:cs="Arial" w:hAnsi="Arial"/>
        </w:rPr>
      </w:pPr>
    </w:p>
    <w:p w14:paraId="14AA5077">
      <w:pPr>
        <w:pStyle w:val="Paragrafoelenco"/>
        <w:numPr>
          <w:ilvl w:val="0"/>
          <w:numId w:val="7"/>
        </w:numPr>
        <w:jc w:val="both"/>
        <w:spacing w:after="0" w:line="240" w:lineRule="auto"/>
        <w:ind w:left="284" w:hanging="284"/>
        <w:rPr>
          <w:sz w:val="18.0"/>
          <w:szCs w:val="18.0"/>
          <w:rFonts w:ascii="Arial" w:cs="Arial" w:hAnsi="Arial"/>
        </w:rPr>
      </w:pPr>
      <w:r>
        <w:rPr>
          <w:sz w:val="18.0"/>
          <w:szCs w:val="18.0"/>
          <w:rFonts w:ascii="Arial" w:cs="Arial" w:hAnsi="Arial"/>
        </w:rPr>
        <w:t xml:space="preserve">non trovarsi in situazione di incompatibilità, ai sensi di quanto previsto dal d.lgs. n. 39/2013 e dall’art. 53, del d.lgs. n. 165/2001; </w:t>
      </w:r>
    </w:p>
    <w:p w14:paraId="64DDAF1C">
      <w:pPr>
        <w:pStyle w:val="Paragrafoelenco"/>
        <w:numPr>
          <w:ilvl w:val="0"/>
          <w:numId w:val="7"/>
        </w:numPr>
        <w:jc w:val="both"/>
        <w:spacing w:after="0" w:line="240" w:lineRule="auto"/>
        <w:ind w:left="284" w:hanging="284"/>
        <w:rPr>
          <w:sz w:val="18.0"/>
          <w:szCs w:val="18.0"/>
          <w:rFonts w:ascii="Arial" w:cs="Arial" w:hAnsi="Arial"/>
        </w:rPr>
      </w:pPr>
      <w:r>
        <w:rPr>
          <w:sz w:val="18.0"/>
          <w:szCs w:val="18.0"/>
          <w:rFonts w:ascii="Arial" w:cs="Arial" w:hAnsi="Arial"/>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i w:val="1"/>
          <w:sz w:val="18.0"/>
          <w:szCs w:val="18.0"/>
          <w:rFonts w:ascii="Arial" w:cs="Arial" w:hAnsi="Arial"/>
        </w:rPr>
        <w:t>bis</w:t>
      </w:r>
      <w:r>
        <w:rPr>
          <w:sz w:val="18.0"/>
          <w:szCs w:val="18.0"/>
          <w:rFonts w:ascii="Arial" w:cs="Arial" w:hAnsi="Arial"/>
        </w:rPr>
        <w:t xml:space="preserve"> della legge n. 241/1990. In particolare, che l’assunzione </w:t>
      </w:r>
      <w:r>
        <w:rPr>
          <w:sz w:val="18.0"/>
          <w:szCs w:val="18.0"/>
          <w:rFonts w:ascii="Arial" w:cs="Arial" w:hAnsi="Arial"/>
          <w:highlight w:val="yellow"/>
        </w:rPr>
        <w:t>dell’incarico di …:</w:t>
      </w:r>
    </w:p>
    <w:p w14:paraId="2793A2C2">
      <w:pPr>
        <w:pStyle w:val="Paragrafoelenco"/>
        <w:numPr>
          <w:ilvl w:val="0"/>
          <w:numId w:val="8"/>
        </w:numPr>
        <w:jc w:val="both"/>
        <w:spacing w:after="0" w:line="240" w:lineRule="auto"/>
        <w:ind w:left="567" w:hanging="284"/>
        <w:rPr>
          <w:sz w:val="18.0"/>
          <w:szCs w:val="18.0"/>
          <w:rFonts w:ascii="Arial" w:cs="Arial" w:hAnsi="Arial"/>
        </w:rPr>
      </w:pPr>
      <w:r>
        <w:rPr>
          <w:sz w:val="18.0"/>
          <w:szCs w:val="18.0"/>
          <w:rFonts w:ascii="Arial" w:cs="Arial" w:hAnsi="Arial"/>
        </w:rPr>
        <w:t>non coinvolge interessi propri;</w:t>
      </w:r>
    </w:p>
    <w:p w14:paraId="65D7C14B">
      <w:pPr>
        <w:pStyle w:val="Paragrafoelenco"/>
        <w:numPr>
          <w:ilvl w:val="0"/>
          <w:numId w:val="8"/>
        </w:numPr>
        <w:jc w:val="both"/>
        <w:spacing w:after="0" w:line="240" w:lineRule="auto"/>
        <w:ind w:left="567" w:hanging="284"/>
        <w:rPr>
          <w:sz w:val="18.0"/>
          <w:szCs w:val="18.0"/>
          <w:rFonts w:ascii="Arial" w:cs="Arial" w:hAnsi="Arial"/>
        </w:rPr>
      </w:pPr>
      <w:r>
        <w:rPr>
          <w:sz w:val="18.0"/>
          <w:szCs w:val="18.0"/>
          <w:rFonts w:ascii="Arial" w:cs="Arial" w:hAnsi="Arial"/>
        </w:rPr>
        <w:t>non coinvolge interessi di parenti, affini entro il secondo grado, del coniuge o di conviventi, oppure di persone con le quali abbia rapporti di frequentazione abituale;</w:t>
      </w:r>
    </w:p>
    <w:p w14:paraId="211F4BC4">
      <w:pPr>
        <w:pStyle w:val="Paragrafoelenco"/>
        <w:numPr>
          <w:ilvl w:val="0"/>
          <w:numId w:val="8"/>
        </w:numPr>
        <w:jc w:val="both"/>
        <w:spacing w:after="0" w:line="240" w:lineRule="auto"/>
        <w:ind w:left="567" w:hanging="284"/>
        <w:rPr>
          <w:sz w:val="18.0"/>
          <w:szCs w:val="18.0"/>
          <w:rFonts w:ascii="Arial" w:cs="Arial" w:hAnsi="Arial"/>
        </w:rPr>
      </w:pPr>
      <w:r>
        <w:rPr>
          <w:sz w:val="18.0"/>
          <w:szCs w:val="18.0"/>
          <w:rFonts w:ascii="Arial" w:cs="Arial" w:hAnsi="Arial"/>
        </w:rPr>
        <w:t>non coinvolge interessi di soggetti od organizzazioni con cui egli o il coniuge abbia causa pendente o grave inimicizia o rapporti di credito o debito significativi;</w:t>
      </w:r>
    </w:p>
    <w:p w14:paraId="48AA58CC">
      <w:pPr>
        <w:pStyle w:val="Paragrafoelenco"/>
        <w:numPr>
          <w:ilvl w:val="0"/>
          <w:numId w:val="8"/>
        </w:numPr>
        <w:jc w:val="both"/>
        <w:spacing w:after="0" w:line="240" w:lineRule="auto"/>
        <w:ind w:left="567" w:hanging="284"/>
        <w:rPr>
          <w:sz w:val="18.0"/>
          <w:szCs w:val="18.0"/>
          <w:rFonts w:ascii="Arial" w:cs="Arial" w:hAnsi="Arial"/>
        </w:rPr>
      </w:pPr>
      <w:r>
        <w:rPr>
          <w:sz w:val="18.0"/>
          <w:szCs w:val="18.0"/>
          <w:rFonts w:ascii="Arial" w:cs="Arial" w:hAnsi="Arial"/>
        </w:rPr>
        <w:lastRenderedPageBreak/>
      </w:r>
      <w:r>
        <w:rPr>
          <w:sz w:val="18.0"/>
          <w:szCs w:val="18.0"/>
          <w:rFonts w:ascii="Arial" w:cs="Arial" w:hAnsi="Arial"/>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A1D6599">
      <w:pPr>
        <w:pStyle w:val="Paragrafoelenco"/>
        <w:numPr>
          <w:ilvl w:val="0"/>
          <w:numId w:val="7"/>
        </w:numPr>
        <w:jc w:val="both"/>
        <w:spacing w:after="0" w:line="240" w:lineRule="auto"/>
        <w:ind w:left="284" w:hanging="284"/>
        <w:rPr>
          <w:sz w:val="18.0"/>
          <w:szCs w:val="18.0"/>
          <w:rFonts w:ascii="Arial" w:cs="Arial" w:eastAsia="Calibri" w:hAnsi="Arial"/>
        </w:rPr>
      </w:pPr>
      <w:r>
        <w:rPr>
          <w:sz w:val="18.0"/>
          <w:szCs w:val="18.0"/>
          <w:rFonts w:ascii="Arial" w:cs="Arial" w:eastAsia="Calibri" w:hAnsi="Arial"/>
        </w:rPr>
        <w:t>che non sussistono diverse ragioni di opportunità che si frappongano al conferimento dell’incarico in questione;</w:t>
      </w:r>
    </w:p>
    <w:p w14:paraId="64CF701A">
      <w:pPr>
        <w:pStyle w:val="Paragrafoelenco"/>
        <w:numPr>
          <w:ilvl w:val="0"/>
          <w:numId w:val="7"/>
        </w:numPr>
        <w:jc w:val="both"/>
        <w:spacing w:after="0" w:line="240" w:lineRule="auto"/>
        <w:ind w:left="284" w:hanging="284"/>
        <w:rPr>
          <w:sz w:val="18.0"/>
          <w:szCs w:val="18.0"/>
          <w:rFonts w:ascii="Arial" w:cs="Arial" w:hAnsi="Arial"/>
        </w:rPr>
      </w:pPr>
      <w:r>
        <w:rPr>
          <w:sz w:val="18.0"/>
          <w:szCs w:val="18.0"/>
          <w:rFonts w:ascii="Arial" w:cs="Arial" w:hAnsi="Arial"/>
        </w:rPr>
        <w:t>di aver preso piena cognizione del D.M. 26 aprile 2022, n. 105, recante il Codice di Comportamento dei dipendenti del Ministero dell’istruzione e del merito;</w:t>
      </w:r>
    </w:p>
    <w:p w14:paraId="050C8744">
      <w:pPr>
        <w:pStyle w:val="Paragrafoelenco"/>
        <w:numPr>
          <w:ilvl w:val="0"/>
          <w:numId w:val="7"/>
        </w:numPr>
        <w:jc w:val="both"/>
        <w:spacing w:after="0" w:line="240" w:lineRule="auto"/>
        <w:ind w:left="284" w:hanging="284"/>
        <w:rPr>
          <w:sz w:val="18.0"/>
          <w:szCs w:val="18.0"/>
          <w:rFonts w:ascii="Arial" w:cs="Arial" w:hAnsi="Arial"/>
        </w:rPr>
      </w:pPr>
      <w:r>
        <w:rPr>
          <w:sz w:val="18.0"/>
          <w:szCs w:val="18.0"/>
          <w:rFonts w:ascii="Arial" w:cs="Arial" w:hAnsi="Arial"/>
        </w:rPr>
        <w:t>di impegnarsi a comunicare tempestivamente all’Istituzione scolastica eventuali variazioni che dovessero intervenire nel corso dello svolgimento dell’incarico;</w:t>
      </w:r>
    </w:p>
    <w:p w14:paraId="4CADEBCF">
      <w:pPr>
        <w:pStyle w:val="Paragrafoelenco"/>
        <w:numPr>
          <w:ilvl w:val="0"/>
          <w:numId w:val="7"/>
        </w:numPr>
        <w:jc w:val="both"/>
        <w:spacing w:after="0" w:line="240" w:lineRule="auto"/>
        <w:ind w:left="284" w:hanging="284"/>
        <w:rPr>
          <w:sz w:val="18.0"/>
          <w:szCs w:val="18.0"/>
          <w:rFonts w:ascii="Arial" w:cs="Arial" w:hAnsi="Arial"/>
        </w:rPr>
      </w:pPr>
      <w:r>
        <w:rPr>
          <w:sz w:val="18.0"/>
          <w:szCs w:val="18.0"/>
          <w:rFonts w:ascii="Arial" w:cs="Arial" w:hAnsi="Arial"/>
        </w:rPr>
        <w:t>di impegnarsi altresì a comunicare all’Istituzione scolastica qualsiasi altra circostanza sopravvenuta di carattere ostativo rispetto all’espletamento dell’incarico;</w:t>
      </w:r>
    </w:p>
    <w:p w14:paraId="473C2F34">
      <w:pPr>
        <w:pStyle w:val="Paragrafoelenco"/>
        <w:numPr>
          <w:ilvl w:val="0"/>
          <w:numId w:val="7"/>
        </w:numPr>
        <w:jc w:val="both"/>
        <w:spacing w:after="0" w:line="240" w:lineRule="auto"/>
        <w:ind w:left="284" w:hanging="284"/>
        <w:rPr>
          <w:sz w:val="18.0"/>
          <w:szCs w:val="18.0"/>
          <w:rFonts w:ascii="Arial" w:cs="Arial" w:hAnsi="Arial"/>
        </w:rPr>
      </w:pPr>
      <w:r>
        <w:rPr>
          <w:sz w:val="18.0"/>
          <w:szCs w:val="18.0"/>
          <w:rFonts w:ascii="Arial" w:cs="Arial" w:hAnsi="Arial"/>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sz w:val="18.0"/>
          <w:szCs w:val="18.0"/>
          <w:rFonts w:ascii="Arial" w:cs="Arial" w:hAnsi="Arial"/>
        </w:rPr>
        <w:t>.</w:t>
      </w:r>
    </w:p>
    <w:p w14:paraId="6AEBB0E9">
      <w:pPr>
        <w:pStyle w:val="Corpotesto"/>
        <w:spacing w:before="2" w:line="219" w:lineRule="exact"/>
        <w:ind w:right="-1"/>
      </w:pPr>
      <w:r>
        <w:rPr>
          <w:sz w:val="18.0"/>
          <w:szCs w:val="18.0"/>
          <w:rFonts w:ascii="Arial" w:cs="Arial" w:hAnsi="Arial"/>
        </w:rPr>
        <w:t>Maddaloni,</w:t>
      </w:r>
      <w:r>
        <w:rPr>
          <w:sz w:val="18.0"/>
          <w:szCs w:val="18.0"/>
          <w:rFonts w:ascii="Arial" w:cs="Arial" w:hAnsi="Arial"/>
        </w:rPr>
        <w:tab/>
      </w:r>
      <w:r>
        <w:rPr>
          <w:sz w:val="18.0"/>
          <w:szCs w:val="18.0"/>
          <w:rFonts w:ascii="Arial" w:cs="Arial" w:hAnsi="Arial"/>
        </w:rPr>
        <w:tab/>
      </w:r>
      <w:r>
        <w:rPr>
          <w:sz w:val="18.0"/>
          <w:szCs w:val="18.0"/>
          <w:rFonts w:ascii="Arial" w:cs="Arial" w:hAnsi="Arial"/>
        </w:rPr>
        <w:tab/>
      </w:r>
      <w:r>
        <w:rPr>
          <w:sz w:val="18.0"/>
          <w:szCs w:val="18.0"/>
          <w:rFonts w:ascii="Arial" w:cs="Arial" w:hAnsi="Arial"/>
        </w:rPr>
        <w:tab/>
      </w:r>
      <w:r>
        <w:rPr>
          <w:sz w:val="18.0"/>
          <w:szCs w:val="18.0"/>
          <w:rFonts w:ascii="Arial" w:cs="Arial" w:hAnsi="Arial"/>
        </w:rPr>
        <w:tab/>
      </w:r>
      <w:r>
        <w:rPr>
          <w:sz w:val="18.0"/>
          <w:szCs w:val="18.0"/>
          <w:rFonts w:ascii="Arial" w:cs="Arial" w:hAnsi="Arial"/>
        </w:rPr>
        <w:tab/>
      </w:r>
      <w:r>
        <w:rPr>
          <w:sz w:val="18.0"/>
          <w:szCs w:val="18.0"/>
          <w:rFonts w:ascii="Arial" w:cs="Arial" w:hAnsi="Arial"/>
        </w:rPr>
        <w:tab/>
      </w:r>
      <w:r>
        <w:rPr>
          <w:sz w:val="18.0"/>
          <w:szCs w:val="18.0"/>
          <w:rFonts w:ascii="Arial" w:cs="Arial" w:hAnsi="Arial"/>
        </w:rPr>
        <w:tab/>
      </w:r>
      <w:r>
        <w:rPr>
          <w:sz w:val="18.0"/>
          <w:szCs w:val="18.0"/>
          <w:rFonts w:ascii="Arial" w:cs="Arial" w:eastAsia="Calibri" w:hAnsi="Arial"/>
        </w:rPr>
        <w:t>IL DICHIARANTE</w:t>
      </w:r>
      <w:r>
        <w:rPr>
          <w:sz w:val="18.0"/>
          <w:szCs w:val="18.0"/>
          <w:rFonts w:ascii="Arial" w:cs="Arial" w:hAnsi="Arial"/>
        </w:rPr>
        <w:tab/>
      </w:r>
    </w:p>
    <w:p w14:paraId="23DB11AB">
      <w:pPr>
        <w:pStyle w:val="Titolo1"/>
        <w:jc w:val="center"/>
        <w:ind w:right="14"/>
        <w:rPr>
          <w:sz w:val="16.0"/>
          <w:szCs w:val="16.0"/>
          <w:rFonts w:ascii="Verdana" w:cs="Arial" w:hAnsi="Verdana"/>
        </w:rPr>
      </w:pPr>
    </w:p>
    <w:sectPr>
      <w:headerReference w:type="default" r:id="rId11"/>
      <w:footerReference w:type="default" r:id="rId12"/>
      <w:pgSz w:w="11906" w:h="16838" w:orient="portrait"/>
      <w:pgMar w:bottom="2268" w:top="2694" w:right="1134" w:left="1134" w:header="567" w:footer="0" w:gutter="0"/>
      <w:cols w:space="708" w:equalWidth="tru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endnote w:type="separator" w:id="-1">
    <w:p w14:paraId="5658FD08">
      <w:pPr>
        <w:spacing w:after="0" w:line="240" w:lineRule="auto"/>
      </w:pPr>
      <w:r>
        <w:separator/>
      </w:r>
    </w:p>
  </w:endnote>
  <w:endnote w:type="continuationSeparator" w:id="0">
    <w:p w14:paraId="46F2A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Times New Roman">
    <w:panose1 w:val="02020603050405020304"/>
    <w:charset w:val="00"/>
    <w:family w:val="roman"/>
    <w:pitch w:val="variable"/>
    <w:notTrueType w:val="true"/>
    <w:sig w:usb0="E0002EFF" w:usb1="C000785B" w:usb2="00000009" w:usb3="00000000" w:csb0="000001FF" w:csb1="00000000"/>
  </w:font>
  <w:font w:name="Symbol">
    <w:panose1 w:val="05050102010706020507"/>
    <w:charset w:val="02"/>
    <w:family w:val="roman"/>
    <w:pitch w:val="variable"/>
    <w:notTrueType w:val="true"/>
    <w:sig w:usb0="00000000" w:usb1="10000000" w:usb2="00000000" w:usb3="00000000" w:csb0="80000000" w:csb1="00000000"/>
  </w:font>
  <w:font w:name="Courier New">
    <w:panose1 w:val="02070309020205020404"/>
    <w:charset w:val="00"/>
    <w:family w:val="modern"/>
    <w:pitch w:val="fixed"/>
    <w:notTrueType w:val="true"/>
    <w:sig w:usb0="E0002EFF" w:usb1="C0007843" w:usb2="00000009" w:usb3="00000000" w:csb0="000001FF" w:csb1="00000000"/>
  </w:font>
  <w:font w:name="Wingdings">
    <w:panose1 w:val="05000000000000000000"/>
    <w:charset w:val="02"/>
    <w:family w:val="auto"/>
    <w:pitch w:val="variable"/>
    <w:notTrueType w:val="true"/>
    <w:sig w:usb0="00000000" w:usb1="10000000" w:usb2="00000000" w:usb3="00000000" w:csb0="80000000" w:csb1="00000000"/>
  </w:font>
  <w:font w:name="Verdana">
    <w:panose1 w:val="020B0604030504040204"/>
    <w:charset w:val="00"/>
    <w:family w:val="swiss"/>
    <w:pitch w:val="variable"/>
    <w:notTrueType w:val="true"/>
    <w:sig w:usb0="A00006FF" w:usb1="4000205B" w:usb2="00000010" w:usb3="00000000" w:csb0="0000019F" w:csb1="00000000"/>
  </w:font>
  <w:font w:name="Microsoft Sans Serif">
    <w:panose1 w:val="020B0604020202020204"/>
    <w:charset w:val="00"/>
    <w:family w:val="swiss"/>
    <w:pitch w:val="variable"/>
    <w:notTrueType w:val="true"/>
    <w:sig w:usb0="E5002EFF" w:usb1="C000605B" w:usb2="00000029" w:usb3="00000000" w:csb0="000101FF" w:csb1="00000000"/>
  </w:font>
  <w:font w:name="Calibri">
    <w:panose1 w:val="020F0502020204030204"/>
    <w:charset w:val="00"/>
    <w:family w:val="swiss"/>
    <w:pitch w:val="variable"/>
    <w:notTrueType w:val="true"/>
    <w:sig w:usb0="E4002EFF" w:usb1="C000247B" w:usb2="00000009" w:usb3="00000000" w:csb0="000001FF" w:csb1="00000000"/>
  </w:font>
  <w:font w:name="Cambria">
    <w:panose1 w:val="02040503050406030204"/>
    <w:charset w:val="00"/>
    <w:family w:val="roman"/>
    <w:pitch w:val="variable"/>
    <w:notTrueType w:val="true"/>
    <w:sig w:usb0="E00006FF" w:usb1="420024FF" w:usb2="02000000" w:usb3="00000000" w:csb0="0000019F" w:csb1="00000000"/>
  </w:font>
  <w:font w:name="Tahoma">
    <w:panose1 w:val="020B0604030504040204"/>
    <w:charset w:val="00"/>
    <w:family w:val="swiss"/>
    <w:pitch w:val="variable"/>
    <w:notTrueType w:val="true"/>
    <w:sig w:usb0="E1002EFF" w:usb1="C000605B" w:usb2="00000029" w:usb3="00000000" w:csb0="000101FF" w:csb1="00000000"/>
  </w:font>
  <w:font w:name="Arial">
    <w:panose1 w:val="020B0604020202020204"/>
    <w:charset w:val="00"/>
    <w:family w:val="swiss"/>
    <w:pitch w:val="variable"/>
    <w:notTrueType w:val="tru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14:paraId="020F7BA6">
    <w:pPr>
      <w:pStyle w:val="Pidipagina"/>
      <w:jc w:val="center"/>
    </w:pPr>
    <w:r>
      <w:rPr>
        <w:lang w:eastAsia="it-it"/>
      </w:rPr>
      <w:drawing>
        <wp:inline distB="0" distL="0" distT="0" distR="0">
          <wp:extent cx="2969260" cy="438785"/>
          <wp:effectExtent b="0" l="0" t="0" r="2540"/>
          <wp:docPr name="Immagine 1934454140" id="193445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Picture 1" id="0"/>
                  <pic:cNvPicPr>
                    <a:picLocks noChangeAspect="1" noChangeArrowheads="1"/>
                  </pic:cNvPicPr>
                </pic:nvPicPr>
                <pic:blipFill>
                  <a:blip r:embed="rId1">
                    <a:extLst>
                      <a:ext uri="{28A0092B-C50C-407E-A947-70E740481C1C}">
                        <a14:useLocalDpi val="0"/>
                      </a:ext>
                    </a:extLst>
                  </a:blip>
                  <a:srcRect/>
                  <a:stretch>
                    <a:fillRect/>
                  </a:stretch>
                </pic:blipFill>
                <pic:spPr bwMode="auto">
                  <a:xfrm>
                    <a:off x="0" y="0"/>
                    <a:ext cx="2969260" cy="438785"/>
                  </a:xfrm>
                  <a:prstGeom prst="rect">
                    <a:avLst/>
                  </a:prstGeom>
                  <a:noFill/>
                </pic:spPr>
              </pic:pic>
            </a:graphicData>
          </a:graphic>
        </wp:inline>
      </w:drawing>
    </w:r>
    <w:r>
      <w:rPr>
        <w:lang w:eastAsia="it-it"/>
      </w:rPr>
      <w:drawing>
        <wp:inline distB="0" distL="0" distT="0" distR="0">
          <wp:extent cx="6085988" cy="666750"/>
          <wp:effectExtent b="0" l="0" t="0" r="0"/>
          <wp:docPr name="Immagine 414657354" id="414657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Picture 2" id="0"/>
                  <pic:cNvPicPr>
                    <a:picLocks noChangeAspect="1" noChangeArrowheads="1"/>
                  </pic:cNvPicPr>
                </pic:nvPicPr>
                <pic:blipFill>
                  <a:blip r:embed="rId2">
                    <a:extLst>
                      <a:ext uri="{28A0092B-C50C-407E-A947-70E740481C1C}">
                        <a14:useLocalDpi val="0"/>
                      </a:ext>
                    </a:extLst>
                  </a:blip>
                  <a:srcRect/>
                  <a:stretch>
                    <a:fillRect/>
                  </a:stretch>
                </pic:blipFill>
                <pic:spPr bwMode="auto">
                  <a:xfrm>
                    <a:off x="0" y="0"/>
                    <a:ext cx="6120765" cy="670560"/>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footnote w:type="separator" w:id="-1">
    <w:p w14:paraId="55928D22">
      <w:pPr>
        <w:spacing w:after="0" w:line="240" w:lineRule="auto"/>
      </w:pPr>
      <w:r>
        <w:separator/>
      </w:r>
    </w:p>
  </w:footnote>
  <w:footnote w:type="continuationSeparator" w:id="0">
    <w:p w14:paraId="2EE2B1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14:paraId="49967AC6">
    <w:pPr>
      <w:pStyle w:val="Intestazione"/>
    </w:pPr>
    <w:r>
      <w:rPr>
        <w:lang w:eastAsia="it-it"/>
      </w:rPr>
      <w:drawing>
        <wp:inline distB="0" distL="0" distT="0" distR="0">
          <wp:extent cx="6059805" cy="1213485"/>
          <wp:effectExtent b="5715" l="0" t="0" r="0"/>
          <wp:docPr name="Immagine 1566343508" id="1566343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Picture 1" id="0"/>
                  <pic:cNvPicPr>
                    <a:picLocks noChangeAspect="1" noChangeArrowheads="1"/>
                  </pic:cNvPicPr>
                </pic:nvPicPr>
                <pic:blipFill>
                  <a:blip r:embed="rId1">
                    <a:extLst>
                      <a:ext uri="{28A0092B-C50C-407E-A947-70E740481C1C}">
                        <a14:useLocalDpi val="0"/>
                      </a:ext>
                    </a:extLst>
                  </a:blip>
                  <a:srcRect/>
                  <a:stretch>
                    <a:fillRect/>
                  </a:stretch>
                </pic:blipFill>
                <pic:spPr bwMode="auto">
                  <a:xfrm>
                    <a:off x="0" y="0"/>
                    <a:ext cx="6059805" cy="121348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abstractNum w:abstractNumId="10">
    <w:multiLevelType w:val="hybridMultilevel"/>
    <w:lvl w:ilvl="0">
      <w:numFmt w:val="decimal"/>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0">
    <w:multiLevelType w:val="hybridMultilevel"/>
    <w:lvl w:ilvl="0">
      <w:numFmt w:val="decimal"/>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8">
    <w:multiLevelType w:val="hybridMultilevel"/>
    <w:lvl w:ilvl="0">
      <w:numFmt w:val="upperLetter"/>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9">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5">
    <w:multiLevelType w:val="hybridMultilevel"/>
    <w:lvl w:ilvl="0">
      <w:numFmt w:val="decimal"/>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3">
    <w:multiLevelType w:val="hybridMultilevel"/>
    <w:lvl w:ilvl="0">
      <w:numFmt w:val="lowerLetter"/>
      <w:lvlText w:val="%1)"/>
      <w:lvlJc w:val="left"/>
      <w:start w:val="1"/>
      <w:pPr>
        <w:ind w:left="720" w:hanging="360"/>
      </w:p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4">
    <w:multiLevelType w:val="hybridMultilevel"/>
    <w:lvl w:ilvl="0">
      <w:numFmt w:val="bullet"/>
      <w:lvlText w:val=""/>
      <w:lvlJc w:val="left"/>
      <w:start w:val="1"/>
      <w:pPr>
        <w:ind w:left="1440" w:hanging="360"/>
      </w:pPr>
      <w:rPr>
        <w:rFonts w:ascii="Symbol" w:hAnsi="Symbol" w:hint="default"/>
      </w:rPr>
    </w:lvl>
    <w:lvl w:ilvl="1">
      <w:numFmt w:val="lowerLetter"/>
      <w:lvlText w:val="%2."/>
      <w:lvlJc w:val="left"/>
      <w:start w:val="1"/>
      <w:pPr>
        <w:ind w:left="2160" w:hanging="360"/>
      </w:pPr>
    </w:lvl>
    <w:lvl w:ilvl="2">
      <w:numFmt w:val="lowerRoman"/>
      <w:lvlText w:val="%3."/>
      <w:lvlJc w:val="right"/>
      <w:start w:val="1"/>
      <w:pPr>
        <w:ind w:left="2880" w:hanging="180"/>
      </w:pPr>
    </w:lvl>
    <w:lvl w:ilvl="3">
      <w:numFmt w:val="decimal"/>
      <w:lvlText w:val="%4."/>
      <w:lvlJc w:val="left"/>
      <w:start w:val="1"/>
      <w:pPr>
        <w:ind w:left="3600" w:hanging="360"/>
      </w:pPr>
    </w:lvl>
    <w:lvl w:ilvl="4">
      <w:numFmt w:val="lowerLetter"/>
      <w:lvlText w:val="%5."/>
      <w:lvlJc w:val="left"/>
      <w:start w:val="1"/>
      <w:pPr>
        <w:ind w:left="4320" w:hanging="360"/>
      </w:pPr>
    </w:lvl>
    <w:lvl w:ilvl="5">
      <w:numFmt w:val="lowerRoman"/>
      <w:lvlText w:val="%6."/>
      <w:lvlJc w:val="right"/>
      <w:start w:val="1"/>
      <w:pPr>
        <w:ind w:left="5040" w:hanging="180"/>
      </w:pPr>
    </w:lvl>
    <w:lvl w:ilvl="6">
      <w:numFmt w:val="decimal"/>
      <w:lvlText w:val="%7."/>
      <w:lvlJc w:val="left"/>
      <w:start w:val="1"/>
      <w:pPr>
        <w:ind w:left="5760" w:hanging="360"/>
      </w:pPr>
    </w:lvl>
    <w:lvl w:ilvl="7">
      <w:numFmt w:val="lowerLetter"/>
      <w:lvlText w:val="%8."/>
      <w:lvlJc w:val="left"/>
      <w:start w:val="1"/>
      <w:pPr>
        <w:ind w:left="6480" w:hanging="360"/>
      </w:pPr>
    </w:lvl>
    <w:lvl w:ilvl="8">
      <w:numFmt w:val="lowerRoman"/>
      <w:lvlText w:val="%9."/>
      <w:lvlJc w:val="right"/>
      <w:start w:val="1"/>
      <w:pPr>
        <w:ind w:left="7200" w:hanging="180"/>
      </w:pPr>
    </w:lvl>
  </w:abstractNum>
  <w:abstractNum w:abstractNumId="7">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2">
    <w:multiLevelType w:val="hybridMultilevel"/>
    <w:lvl w:ilvl="0">
      <w:numFmt w:val="bullet"/>
      <w:lvlText w:val=""/>
      <w:lvlJc w:val="left"/>
      <w:pPr>
        <w:ind w:left="720" w:hanging="360"/>
      </w:pPr>
      <w:rPr>
        <w:rFonts w:ascii="Verdana" w:cs="Microsoft Sans Serif" w:eastAsia="Microsoft Sans Serif" w:hAnsi="Verdana"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6">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1"/>
  </w:num>
  <w:num w:numId="6">
    <w:abstractNumId w:val="5"/>
  </w:num>
  <w:num w:numId="7">
    <w:abstractNumId w:val="3"/>
  </w:num>
  <w:num w:numId="8">
    <w:abstractNumId w:val="4"/>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680"/>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F37"/>
    <w:rsid w:val="00010920"/>
    <w:rsid w:val="00025330"/>
    <w:rsid w:val="00050682"/>
    <w:rsid w:val="0005739E"/>
    <w:rsid w:val="00060075"/>
    <w:rsid w:val="0007601A"/>
    <w:rsid w:val="000850E8"/>
    <w:rsid w:val="000A1632"/>
    <w:rsid w:val="000D0388"/>
    <w:rsid w:val="000E4E75"/>
    <w:rsid w:val="000F0CE8"/>
    <w:rsid w:val="001030D5"/>
    <w:rsid w:val="001127C1"/>
    <w:rsid w:val="00120266"/>
    <w:rsid w:val="00124D9A"/>
    <w:rsid w:val="001440C4"/>
    <w:rsid w:val="00163911"/>
    <w:rsid w:val="001701DD"/>
    <w:rsid w:val="00174906"/>
    <w:rsid w:val="001A149D"/>
    <w:rsid w:val="001C411E"/>
    <w:rsid w:val="001D55C4"/>
    <w:rsid w:val="00216804"/>
    <w:rsid w:val="00256963"/>
    <w:rsid w:val="00256B42"/>
    <w:rsid w:val="00265E3A"/>
    <w:rsid w:val="00275270"/>
    <w:rsid w:val="002827B5"/>
    <w:rsid w:val="002836AB"/>
    <w:rsid w:val="00293370"/>
    <w:rsid w:val="002C65C2"/>
    <w:rsid w:val="002C73DE"/>
    <w:rsid w:val="002F16DC"/>
    <w:rsid w:val="002F5A8E"/>
    <w:rsid w:val="00300C9C"/>
    <w:rsid w:val="00305C17"/>
    <w:rsid w:val="0030738B"/>
    <w:rsid w:val="0036041C"/>
    <w:rsid w:val="00362107"/>
    <w:rsid w:val="00363FE3"/>
    <w:rsid w:val="00364FA6"/>
    <w:rsid w:val="003A52C4"/>
    <w:rsid w:val="003B7259"/>
    <w:rsid w:val="003D6401"/>
    <w:rsid w:val="00401058"/>
    <w:rsid w:val="00437DBA"/>
    <w:rsid w:val="00475B9B"/>
    <w:rsid w:val="00494FE0"/>
    <w:rsid w:val="004A1593"/>
    <w:rsid w:val="004A5199"/>
    <w:rsid w:val="004F21AE"/>
    <w:rsid w:val="004F47E4"/>
    <w:rsid w:val="005110FD"/>
    <w:rsid w:val="0051744F"/>
    <w:rsid w:val="00517992"/>
    <w:rsid w:val="00522034"/>
    <w:rsid w:val="005364F2"/>
    <w:rsid w:val="00540A2E"/>
    <w:rsid w:val="00550BE7"/>
    <w:rsid w:val="0056260C"/>
    <w:rsid w:val="00572933"/>
    <w:rsid w:val="005911DE"/>
    <w:rsid w:val="005C3F9D"/>
    <w:rsid w:val="005C4F37"/>
    <w:rsid w:val="005E70BE"/>
    <w:rsid w:val="00612273"/>
    <w:rsid w:val="00614FD0"/>
    <w:rsid w:val="00633C7A"/>
    <w:rsid w:val="0063684A"/>
    <w:rsid w:val="0066175D"/>
    <w:rsid w:val="006866E4"/>
    <w:rsid w:val="00686B2F"/>
    <w:rsid w:val="00691014"/>
    <w:rsid w:val="006A102D"/>
    <w:rsid w:val="006B3902"/>
    <w:rsid w:val="006C0C93"/>
    <w:rsid w:val="006D1448"/>
    <w:rsid w:val="006D7C7F"/>
    <w:rsid w:val="00740618"/>
    <w:rsid w:val="007747F6"/>
    <w:rsid w:val="007A269F"/>
    <w:rsid w:val="007A2B5C"/>
    <w:rsid w:val="007C632A"/>
    <w:rsid w:val="007D0B18"/>
    <w:rsid w:val="007D374F"/>
    <w:rsid w:val="007E4016"/>
    <w:rsid w:val="007E47AB"/>
    <w:rsid w:val="007F7C5E"/>
    <w:rsid w:val="0081690C"/>
    <w:rsid w:val="00842B20"/>
    <w:rsid w:val="00847795"/>
    <w:rsid w:val="00885863"/>
    <w:rsid w:val="008A78F0"/>
    <w:rsid w:val="008B1CDC"/>
    <w:rsid w:val="008D0BC2"/>
    <w:rsid w:val="008D4A32"/>
    <w:rsid w:val="008F685A"/>
    <w:rsid w:val="00911533"/>
    <w:rsid w:val="009179A9"/>
    <w:rsid w:val="009217AA"/>
    <w:rsid w:val="00922280"/>
    <w:rsid w:val="00926612"/>
    <w:rsid w:val="00927204"/>
    <w:rsid w:val="00960B35"/>
    <w:rsid w:val="0096451F"/>
    <w:rsid w:val="009B072B"/>
    <w:rsid w:val="009B154B"/>
    <w:rsid w:val="009E2BD1"/>
    <w:rsid w:val="00A16AAD"/>
    <w:rsid w:val="00A56F1A"/>
    <w:rsid w:val="00A634FD"/>
    <w:rsid w:val="00A75B04"/>
    <w:rsid w:val="00AA40E0"/>
    <w:rsid w:val="00AA52F0"/>
    <w:rsid w:val="00AD7DB2"/>
    <w:rsid w:val="00AE3617"/>
    <w:rsid w:val="00B11F87"/>
    <w:rsid w:val="00B24BC2"/>
    <w:rsid w:val="00B41181"/>
    <w:rsid w:val="00B41A2E"/>
    <w:rsid w:val="00B65075"/>
    <w:rsid w:val="00B86AC7"/>
    <w:rsid w:val="00B94F67"/>
    <w:rsid w:val="00BA4693"/>
    <w:rsid w:val="00BB03AC"/>
    <w:rsid w:val="00BB671C"/>
    <w:rsid w:val="00BC549B"/>
    <w:rsid w:val="00BC7B2C"/>
    <w:rsid w:val="00BD09E7"/>
    <w:rsid w:val="00BD65BD"/>
    <w:rsid w:val="00BE31C1"/>
    <w:rsid w:val="00BF2529"/>
    <w:rsid w:val="00C04BA0"/>
    <w:rsid w:val="00C1752A"/>
    <w:rsid w:val="00C562F2"/>
    <w:rsid w:val="00C61C09"/>
    <w:rsid w:val="00C664BE"/>
    <w:rsid w:val="00C71DEB"/>
    <w:rsid w:val="00C8184C"/>
    <w:rsid w:val="00C85377"/>
    <w:rsid w:val="00CB40D8"/>
    <w:rsid w:val="00CE6DD6"/>
    <w:rsid w:val="00CF5144"/>
    <w:rsid w:val="00D2355F"/>
    <w:rsid w:val="00D560CB"/>
    <w:rsid w:val="00D71064"/>
    <w:rsid w:val="00D77DB8"/>
    <w:rsid w:val="00D9106F"/>
    <w:rsid w:val="00DB0B22"/>
    <w:rsid w:val="00DB0F68"/>
    <w:rsid w:val="00DB6437"/>
    <w:rsid w:val="00DB6445"/>
    <w:rsid w:val="00DF07E7"/>
    <w:rsid w:val="00E3333E"/>
    <w:rsid w:val="00E51A68"/>
    <w:rsid w:val="00E627FB"/>
    <w:rsid w:val="00E6403D"/>
    <w:rsid w:val="00E838C1"/>
    <w:rsid w:val="00E84855"/>
    <w:rsid w:val="00E907D7"/>
    <w:rsid w:val="00E94F4F"/>
    <w:rsid w:val="00EA4BDE"/>
    <w:rsid w:val="00EE5C5A"/>
    <w:rsid w:val="00EF64A6"/>
    <w:rsid w:val="00EF6A70"/>
    <w:rsid w:val="00F4376A"/>
    <w:rsid w:val="00F648FB"/>
    <w:rsid w:val="00F94124"/>
    <w:rsid w:val="00F94AF6"/>
    <w:rsid w:val="00FB13BA"/>
    <w:rsid w:val="00FB1E78"/>
    <w:rsid w:val="00FB3637"/>
    <w:rsid w:val="00FE5A7F"/>
    <w:rsid w:val="00FF0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7AD8872"/>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Calibri"/>
        <w:lang w:val="it-it" w:bidi="ar-sa" w:eastAsia="en-us"/>
      </w:rPr>
    </w:rPrDefault>
    <w:pPrDefault>
      <w:pPr>
        <w:spacing w:after="200" w:line="276" w:lineRule="auto"/>
      </w:pPr>
    </w:pPrDefault>
  </w:docDefaults>
  <w:style w:type="table" w:customStyle="1" w:styleId="TableNormal">
    <w:name w:val="Table Normal"/>
    <w:uiPriority w:val="2"/>
    <w:qFormat/>
    <w:rPr>
      <w:lang w:val="en-us"/>
    </w:rPr>
    <w:pPr>
      <w:spacing w:after="0" w:line="240" w:lineRule="auto"/>
    </w:pPr>
    <w:tblPr>
      <w:tblW w:w="0" w:type="nil"/>
      <w:tblInd w:w="0" w:type="dxa"/>
      <w:tblBorders/>
      <w:tblCellMar>
        <w:top w:w="0" w:type="dxa"/>
        <w:bottom w:w="0" w:type="dxa"/>
        <w:left w:w="0" w:type="dxa"/>
        <w:right w:w="0" w:type="dxa"/>
      </w:tblCellMar>
    </w:tblPr>
  </w:style>
  <w:style w:type="paragraph" w:default="1" w:styleId="Normale">
    <w:name w:val="Normal"/>
    <w:qFormat/>
  </w:style>
  <w:style w:type="paragraph" w:styleId="Titolo1">
    <w:name w:val="heading 1"/>
    <w:link w:val="Titolo1Carattere"/>
    <w:basedOn w:val="Normale"/>
    <w:uiPriority w:val="9"/>
    <w:qFormat/>
    <w:rPr>
      <w:b w:val="1"/>
      <w:sz w:val="28.0"/>
      <w:szCs w:val="28.0"/>
      <w:color w:val="365F91"/>
      <w:rFonts w:ascii="Cambria"/>
    </w:rPr>
    <w:pPr>
      <w:keepNext w:val="true"/>
      <w:keepLines w:val="true"/>
      <w:outlineLvl w:val="0"/>
      <w:spacing w:after="0" w:before="480"/>
      <w:rPr>
        <w:b w:val="1"/>
        <w:sz w:val="28.0"/>
        <w:szCs w:val="28.0"/>
        <w:color w:val="365F91"/>
        <w:rFonts w:ascii="Cambria"/>
      </w:rPr>
    </w:pPr>
  </w:style>
  <w:style w:type="paragraph" w:styleId="Titolo2">
    <w:name w:val="heading 2"/>
    <w:link w:val="Titolo2Carattere"/>
    <w:uiPriority w:val="9"/>
    <w:qFormat/>
    <w:rPr>
      <w:b w:val="1"/>
      <w:sz w:val="36.0"/>
      <w:szCs w:val="36.0"/>
      <w:color w:val="000000"/>
      <w:rFonts w:ascii="Times New Roman" w:cs="Times New Roman" w:eastAsia="Times New Roman" w:hAnsi="Times New Roman"/>
      <w:lang w:eastAsia="it-it"/>
      <w:kern w:val="28"/>
    </w:rPr>
    <w:pPr>
      <w:outlineLvl w:val="1"/>
      <w:spacing w:after="280" w:line="240" w:lineRule="auto"/>
    </w:pPr>
  </w:style>
  <w:style w:type="character" w:default="1" w:styleId="Carpredefinitoparagrafo">
    <w:name w:val="Default Paragraph Font"/>
    <w:uiPriority w:val="1"/>
  </w:style>
  <w:style w:type="table" w:default="1" w:styleId="Tabellanormale">
    <w:name w:val="Normal Table"/>
    <w:uiPriority w:val="99"/>
    <w:tblPr>
      <w:tblW w:w="0" w:type="nil"/>
      <w:tblInd w:w="0" w:type="dxa"/>
      <w:tblBorders/>
      <w:tblCellMar>
        <w:top w:w="0" w:type="dxa"/>
        <w:bottom w:w="0" w:type="dxa"/>
        <w:left w:w="108" w:type="dxa"/>
        <w:right w:w="108" w:type="dxa"/>
      </w:tblCellMar>
    </w:tblPr>
  </w:style>
  <w:style w:type="numbering" w:default="1" w:styleId="Nessunelenco">
    <w:name w:val="No List"/>
    <w:uiPriority w:val="99"/>
  </w:style>
  <w:style w:type="paragraph" w:styleId="Testofumetto">
    <w:name w:val="Balloon Text"/>
    <w:link w:val="TestofumettoCarattere"/>
    <w:basedOn w:val="Normale"/>
    <w:uiPriority w:val="99"/>
    <w:rPr>
      <w:sz w:val="16.0"/>
      <w:szCs w:val="16.0"/>
      <w:rFonts w:ascii="Tahoma" w:cs="Tahoma" w:hAnsi="Tahoma"/>
    </w:rPr>
    <w:pPr>
      <w:spacing w:after="0" w:line="240" w:lineRule="auto"/>
    </w:pPr>
  </w:style>
  <w:style w:type="character" w:customStyle="1" w:styleId="TestofumettoCarattere">
    <w:name w:val="Testo fumetto Carattere"/>
    <w:link w:val="Testofumetto"/>
    <w:basedOn w:val="Carpredefinitoparagrafo"/>
    <w:uiPriority w:val="99"/>
    <w:rPr>
      <w:sz w:val="16.0"/>
      <w:szCs w:val="16.0"/>
      <w:rFonts w:ascii="Tahoma" w:cs="Tahoma" w:hAnsi="Tahoma"/>
    </w:rPr>
  </w:style>
  <w:style w:type="paragraph" w:styleId="Intestazione">
    <w:name w:val="header"/>
    <w:link w:val="IntestazioneCarattere"/>
    <w:basedOn w:val="Normale"/>
    <w:uiPriority w:val="99"/>
    <w:pPr>
      <w:tabs>
        <w:tab w:val="center" w:pos="4819"/>
        <w:tab w:val="right" w:pos="9638"/>
      </w:tabs>
      <w:spacing w:after="0" w:line="240" w:lineRule="auto"/>
    </w:pPr>
  </w:style>
  <w:style w:type="character" w:customStyle="1" w:styleId="IntestazioneCarattere">
    <w:name w:val="Intestazione Carattere"/>
    <w:link w:val="Intestazione"/>
    <w:basedOn w:val="Carpredefinitoparagrafo"/>
    <w:uiPriority w:val="99"/>
  </w:style>
  <w:style w:type="paragraph" w:styleId="Pidipagina">
    <w:name w:val="footer"/>
    <w:link w:val="PidipaginaCarattere"/>
    <w:basedOn w:val="Normale"/>
    <w:uiPriority w:val="99"/>
    <w:pPr>
      <w:tabs>
        <w:tab w:val="center" w:pos="4819"/>
        <w:tab w:val="right" w:pos="9638"/>
      </w:tabs>
      <w:spacing w:after="0" w:line="240" w:lineRule="auto"/>
    </w:pPr>
  </w:style>
  <w:style w:type="character" w:customStyle="1" w:styleId="PidipaginaCarattere">
    <w:name w:val="Piè di pagina Carattere"/>
    <w:link w:val="Pidipagina"/>
    <w:basedOn w:val="Carpredefinitoparagrafo"/>
    <w:uiPriority w:val="99"/>
  </w:style>
  <w:style w:type="character" w:styleId="Collegamentoipertestuale">
    <w:name w:val="Hyperlink"/>
    <w:basedOn w:val="Carpredefinitoparagrafo"/>
    <w:uiPriority w:val="99"/>
    <w:rPr>
      <w:u w:val="single"/>
      <w:color w:val="0000FF"/>
    </w:rPr>
  </w:style>
  <w:style w:type="paragraph" w:customStyle="1" w:styleId="Default">
    <w:name w:val="Default"/>
    <w:rPr>
      <w:sz w:val="24.0"/>
      <w:szCs w:val="24.0"/>
      <w:color w:val="000000"/>
      <w:rFonts w:ascii="Verdana" w:cs="Verdana" w:hAnsi="Verdana"/>
    </w:rPr>
    <w:pPr>
      <w:spacing w:after="0" w:line="240" w:lineRule="auto"/>
      <w:rPr>
        <w:sz w:val="24.0"/>
        <w:szCs w:val="24.0"/>
        <w:color w:val="000000"/>
        <w:rFonts w:ascii="Verdana" w:cs="Verdana" w:hAnsi="Verdana"/>
      </w:rPr>
    </w:pPr>
  </w:style>
  <w:style w:type="paragraph" w:styleId="Corpotesto">
    <w:name w:val="Body Text"/>
    <w:link w:val="CorpotestoCarattere"/>
    <w:basedOn w:val="Normale"/>
    <w:uiPriority w:val="1"/>
    <w:qFormat/>
    <w:rPr>
      <w:sz w:val="24.0"/>
      <w:szCs w:val="24.0"/>
      <w:rFonts w:ascii="Microsoft Sans Serif" w:cs="Microsoft Sans Serif" w:eastAsia="Microsoft Sans Serif" w:hAnsi="Microsoft Sans Serif"/>
    </w:rPr>
    <w:pPr>
      <w:spacing w:after="0" w:line="240" w:lineRule="auto"/>
      <w:rPr>
        <w:sz w:val="24.0"/>
        <w:szCs w:val="24.0"/>
        <w:rFonts w:ascii="Microsoft Sans Serif" w:cs="Microsoft Sans Serif" w:eastAsia="Microsoft Sans Serif" w:hAnsi="Microsoft Sans Serif"/>
      </w:rPr>
    </w:pPr>
  </w:style>
  <w:style w:type="character" w:customStyle="1" w:styleId="CorpotestoCarattere">
    <w:name w:val="Corpo testo Carattere"/>
    <w:link w:val="Corpotesto"/>
    <w:basedOn w:val="Carpredefinitoparagrafo"/>
    <w:uiPriority w:val="1"/>
    <w:rPr>
      <w:sz w:val="24.0"/>
      <w:szCs w:val="24.0"/>
      <w:rFonts w:ascii="Microsoft Sans Serif" w:cs="Microsoft Sans Serif" w:eastAsia="Microsoft Sans Serif" w:hAnsi="Microsoft Sans Serif"/>
    </w:rPr>
  </w:style>
  <w:style w:type="character" w:customStyle="1" w:styleId="markedcontent">
    <w:name w:val="markedcontent"/>
    <w:basedOn w:val="Carpredefinitoparagrafo"/>
    <w:rPr>
      <w:rFonts w:cs="Times New Roman"/>
    </w:rPr>
  </w:style>
  <w:style w:type="character" w:customStyle="1" w:styleId="Titolo2Carattere">
    <w:name w:val="Titolo 2 Carattere"/>
    <w:link w:val="Titolo2"/>
    <w:basedOn w:val="Carpredefinitoparagrafo"/>
    <w:uiPriority w:val="9"/>
    <w:rPr>
      <w:b w:val="1"/>
      <w:sz w:val="36.0"/>
      <w:szCs w:val="36.0"/>
      <w:color w:val="000000"/>
      <w:rFonts w:ascii="Times New Roman" w:cs="Times New Roman" w:eastAsia="Times New Roman" w:hAnsi="Times New Roman"/>
      <w:lang w:eastAsia="it-it"/>
      <w:kern w:val="28"/>
    </w:rPr>
  </w:style>
  <w:style w:type="paragraph" w:styleId="Paragrafoelenco">
    <w:name w:val="List Paragraph"/>
    <w:basedOn w:val="Normale"/>
    <w:uiPriority w:val="34"/>
    <w:qFormat/>
    <w:pPr>
      <w:contextualSpacing w:val="true"/>
      <w:ind w:left="720"/>
    </w:pPr>
  </w:style>
  <w:style w:type="paragraph" w:customStyle="1" w:styleId="TableParagraph">
    <w:name w:val="Table Paragraph"/>
    <w:basedOn w:val="Normale"/>
    <w:uiPriority w:val="1"/>
    <w:qFormat/>
    <w:rPr>
      <w:rFonts w:ascii="Calibri" w:cs="Times New Roman" w:eastAsia="Calibri" w:hAnsi="Calibri"/>
      <w:lang w:val="en-us"/>
    </w:rPr>
    <w:pPr>
      <w:spacing w:after="0" w:line="240" w:lineRule="auto"/>
    </w:pPr>
  </w:style>
  <w:style w:type="character" w:customStyle="1" w:styleId="Titolo1Carattere">
    <w:name w:val="Titolo 1 Carattere"/>
    <w:link w:val="Titolo1"/>
    <w:basedOn w:val="Carpredefinitoparagrafo"/>
    <w:uiPriority w:val="9"/>
    <w:rPr>
      <w:b w:val="1"/>
      <w:sz w:val="28.0"/>
      <w:szCs w:val="28.0"/>
      <w:color w:val="365F91"/>
      <w:rFonts w:asci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BE7"/>
  </w:style>
  <w:style w:type="paragraph" w:styleId="Titolo1">
    <w:name w:val="heading 1"/>
    <w:basedOn w:val="Normale"/>
    <w:next w:val="Normale"/>
    <w:link w:val="Titolo1Carattere"/>
    <w:uiPriority w:val="9"/>
    <w:qFormat/>
    <w:rsid w:val="00CB40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link w:val="Titolo2Carattere"/>
    <w:uiPriority w:val="9"/>
    <w:qFormat/>
    <w:rsid w:val="002C65C2"/>
    <w:pPr>
      <w:spacing w:after="280" w:line="240" w:lineRule="auto"/>
      <w:outlineLvl w:val="1"/>
    </w:pPr>
    <w:rPr>
      <w:rFonts w:ascii="Times New Roman" w:eastAsia="Times New Roman" w:hAnsi="Times New Roman" w:cs="Times New Roman"/>
      <w:b/>
      <w:bCs/>
      <w:color w:val="000000"/>
      <w:kern w:val="28"/>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C4F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4F37"/>
    <w:rPr>
      <w:rFonts w:ascii="Tahoma" w:hAnsi="Tahoma" w:cs="Tahoma"/>
      <w:sz w:val="16"/>
      <w:szCs w:val="16"/>
    </w:rPr>
  </w:style>
  <w:style w:type="paragraph" w:styleId="Intestazione">
    <w:name w:val="header"/>
    <w:basedOn w:val="Normale"/>
    <w:link w:val="IntestazioneCarattere"/>
    <w:uiPriority w:val="99"/>
    <w:unhideWhenUsed/>
    <w:rsid w:val="007406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0618"/>
  </w:style>
  <w:style w:type="paragraph" w:styleId="Pidipagina">
    <w:name w:val="footer"/>
    <w:basedOn w:val="Normale"/>
    <w:link w:val="PidipaginaCarattere"/>
    <w:uiPriority w:val="99"/>
    <w:unhideWhenUsed/>
    <w:rsid w:val="007406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0618"/>
  </w:style>
  <w:style w:type="character" w:styleId="Collegamentoipertestuale">
    <w:name w:val="Hyperlink"/>
    <w:basedOn w:val="Carpredefinitoparagrafo"/>
    <w:uiPriority w:val="99"/>
    <w:unhideWhenUsed/>
    <w:rsid w:val="00BF2529"/>
    <w:rPr>
      <w:color w:val="0000FF" w:themeColor="hyperlink"/>
      <w:u w:val="single"/>
    </w:rPr>
  </w:style>
  <w:style w:type="paragraph" w:customStyle="1" w:styleId="Default">
    <w:name w:val="Default"/>
    <w:rsid w:val="000F0CE8"/>
    <w:pPr>
      <w:autoSpaceDE w:val="0"/>
      <w:autoSpaceDN w:val="0"/>
      <w:adjustRightInd w:val="0"/>
      <w:spacing w:after="0" w:line="240" w:lineRule="auto"/>
    </w:pPr>
    <w:rPr>
      <w:rFonts w:ascii="Verdana" w:hAnsi="Verdana" w:cs="Verdana"/>
      <w:color w:val="000000"/>
      <w:sz w:val="24"/>
      <w:szCs w:val="24"/>
    </w:rPr>
  </w:style>
  <w:style w:type="paragraph" w:styleId="Corpotesto">
    <w:name w:val="Body Text"/>
    <w:basedOn w:val="Normale"/>
    <w:link w:val="CorpotestoCarattere"/>
    <w:uiPriority w:val="1"/>
    <w:qFormat/>
    <w:rsid w:val="007A269F"/>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CorpotestoCarattere">
    <w:name w:val="Corpo testo Carattere"/>
    <w:basedOn w:val="Carpredefinitoparagrafo"/>
    <w:link w:val="Corpotesto"/>
    <w:uiPriority w:val="1"/>
    <w:rsid w:val="007A269F"/>
    <w:rPr>
      <w:rFonts w:ascii="Microsoft Sans Serif" w:eastAsia="Microsoft Sans Serif" w:hAnsi="Microsoft Sans Serif" w:cs="Microsoft Sans Serif"/>
      <w:sz w:val="24"/>
      <w:szCs w:val="24"/>
    </w:rPr>
  </w:style>
  <w:style w:type="character" w:customStyle="1" w:styleId="markedcontent">
    <w:name w:val="markedcontent"/>
    <w:basedOn w:val="Carpredefinitoparagrafo"/>
    <w:rsid w:val="0096451F"/>
    <w:rPr>
      <w:rFonts w:cs="Times New Roman"/>
    </w:rPr>
  </w:style>
  <w:style w:type="character" w:customStyle="1" w:styleId="Titolo2Carattere">
    <w:name w:val="Titolo 2 Carattere"/>
    <w:basedOn w:val="Carpredefinitoparagrafo"/>
    <w:link w:val="Titolo2"/>
    <w:uiPriority w:val="9"/>
    <w:rsid w:val="002C65C2"/>
    <w:rPr>
      <w:rFonts w:ascii="Times New Roman" w:eastAsia="Times New Roman" w:hAnsi="Times New Roman" w:cs="Times New Roman"/>
      <w:b/>
      <w:bCs/>
      <w:color w:val="000000"/>
      <w:kern w:val="28"/>
      <w:sz w:val="36"/>
      <w:szCs w:val="36"/>
      <w:lang w:eastAsia="it-IT"/>
    </w:rPr>
  </w:style>
  <w:style w:type="paragraph" w:styleId="Paragrafoelenco">
    <w:name w:val="List Paragraph"/>
    <w:basedOn w:val="Normale"/>
    <w:uiPriority w:val="34"/>
    <w:qFormat/>
    <w:rsid w:val="002C65C2"/>
    <w:pPr>
      <w:ind w:left="720"/>
      <w:contextualSpacing/>
    </w:pPr>
  </w:style>
  <w:style w:type="paragraph" w:customStyle="1" w:styleId="TableParagraph">
    <w:name w:val="Table Paragraph"/>
    <w:basedOn w:val="Normale"/>
    <w:uiPriority w:val="1"/>
    <w:qFormat/>
    <w:rsid w:val="008F685A"/>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unhideWhenUsed/>
    <w:qFormat/>
    <w:rsid w:val="008F68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CB40D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evc01000b@istruzione.it" TargetMode="External"/><Relationship Id="rId4" Type="http://schemas.microsoft.com/office/2007/relationships/stylesWithEffects" Target="stylesWithEffects.xml"/><Relationship Id="rId9" Type="http://schemas.openxmlformats.org/officeDocument/2006/relationships/hyperlink" Target="mailto:cevc01000b@istruzione.it" TargetMode="External"/><Relationship Id="rId14" Type="http://schemas.openxmlformats.org/officeDocument/2006/relationships/theme" Target="theme/theme1.xm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88D0-E5B4-4353-806E-B5940963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21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m.mataluna</cp:lastModifiedBy>
  <cp:revision>47</cp:revision>
  <dcterms:created xsi:type="dcterms:W3CDTF">2023-07-04T10:54:00Z</dcterms:created>
  <dcterms:modified xsi:type="dcterms:W3CDTF">2023-09-27T14:58:00Z</dcterms:modified>
</cp:coreProperties>
</file>